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8"/>
        <w:keepNext w:val="0"/>
        <w:keepLines w:val="0"/>
        <w:widowControl/>
        <w:suppressLineNumbers w:val="0"/>
        <w:spacing w:before="0" w:beforeAutospacing="0" w:line="315" w:lineRule="atLeast"/>
        <w:ind w:left="0" w:firstLine="420"/>
        <w:jc w:val="center"/>
        <w:rPr>
          <w:rStyle w:val="11"/>
          <w:rFonts w:hint="eastAsia" w:ascii="仿宋_GB2312" w:hAnsi="仿宋_GB2312" w:eastAsia="仿宋_GB2312" w:cs="仿宋_GB2312"/>
          <w:i w:val="0"/>
          <w:iCs w:val="0"/>
          <w:caps w:val="0"/>
          <w:color w:val="000000"/>
          <w:spacing w:val="0"/>
          <w:sz w:val="36"/>
          <w:szCs w:val="36"/>
        </w:rPr>
      </w:pPr>
      <w:r>
        <w:rPr>
          <w:rStyle w:val="11"/>
          <w:rFonts w:hint="eastAsia" w:ascii="仿宋_GB2312" w:hAnsi="仿宋_GB2312" w:eastAsia="仿宋_GB2312" w:cs="仿宋_GB2312"/>
          <w:i w:val="0"/>
          <w:iCs w:val="0"/>
          <w:caps w:val="0"/>
          <w:color w:val="000000"/>
          <w:spacing w:val="0"/>
          <w:sz w:val="36"/>
          <w:szCs w:val="36"/>
        </w:rPr>
        <w:t>九江市人民政府关于印发九江市“十四五”科技创新发展规划的通知</w:t>
      </w:r>
    </w:p>
    <w:p>
      <w:pPr>
        <w:pStyle w:val="8"/>
        <w:keepNext w:val="0"/>
        <w:keepLines w:val="0"/>
        <w:widowControl/>
        <w:suppressLineNumbers w:val="0"/>
        <w:spacing w:before="0" w:beforeAutospacing="1" w:after="0" w:afterAutospacing="0" w:line="579" w:lineRule="atLeast"/>
        <w:ind w:left="0" w:right="0" w:firstLine="624"/>
        <w:jc w:val="center"/>
        <w:rPr>
          <w:rStyle w:val="11"/>
          <w:rFonts w:hint="eastAsia" w:ascii="仿宋_GB2312" w:hAnsi="仿宋_GB2312" w:eastAsia="仿宋_GB2312" w:cs="仿宋_GB2312"/>
          <w:i w:val="0"/>
          <w:iCs w:val="0"/>
          <w:caps w:val="0"/>
          <w:color w:val="000000"/>
          <w:spacing w:val="0"/>
          <w:sz w:val="30"/>
          <w:szCs w:val="30"/>
        </w:rPr>
      </w:pPr>
      <w:r>
        <w:rPr>
          <w:rFonts w:hint="eastAsia" w:ascii="仿宋_GB2312" w:hAnsi="仿宋_GB2312" w:eastAsia="仿宋_GB2312" w:cs="仿宋_GB2312"/>
          <w:spacing w:val="6"/>
          <w:sz w:val="30"/>
          <w:szCs w:val="30"/>
        </w:rPr>
        <w:t>202</w:t>
      </w:r>
      <w:r>
        <w:rPr>
          <w:rFonts w:hint="eastAsia" w:ascii="仿宋_GB2312" w:hAnsi="仿宋_GB2312" w:eastAsia="仿宋_GB2312" w:cs="仿宋_GB2312"/>
          <w:spacing w:val="6"/>
          <w:sz w:val="30"/>
          <w:szCs w:val="30"/>
          <w:lang w:val="en-US" w:eastAsia="zh-CN"/>
        </w:rPr>
        <w:t>2</w:t>
      </w:r>
      <w:r>
        <w:rPr>
          <w:rFonts w:hint="eastAsia" w:ascii="仿宋_GB2312" w:hAnsi="仿宋_GB2312" w:eastAsia="仿宋_GB2312" w:cs="仿宋_GB2312"/>
          <w:spacing w:val="6"/>
          <w:sz w:val="30"/>
          <w:szCs w:val="30"/>
        </w:rPr>
        <w:t>年</w:t>
      </w:r>
      <w:r>
        <w:rPr>
          <w:rFonts w:hint="eastAsia" w:ascii="仿宋_GB2312" w:hAnsi="仿宋_GB2312" w:eastAsia="仿宋_GB2312" w:cs="仿宋_GB2312"/>
          <w:spacing w:val="6"/>
          <w:sz w:val="30"/>
          <w:szCs w:val="30"/>
          <w:lang w:val="en-US" w:eastAsia="zh-CN"/>
        </w:rPr>
        <w:t>4</w:t>
      </w:r>
      <w:r>
        <w:rPr>
          <w:rFonts w:hint="eastAsia" w:ascii="仿宋_GB2312" w:hAnsi="仿宋_GB2312" w:eastAsia="仿宋_GB2312" w:cs="仿宋_GB2312"/>
          <w:spacing w:val="6"/>
          <w:sz w:val="30"/>
          <w:szCs w:val="30"/>
        </w:rPr>
        <w:t>月</w:t>
      </w:r>
      <w:r>
        <w:rPr>
          <w:rFonts w:hint="eastAsia" w:ascii="仿宋_GB2312" w:hAnsi="仿宋_GB2312" w:eastAsia="仿宋_GB2312" w:cs="仿宋_GB2312"/>
          <w:spacing w:val="6"/>
          <w:sz w:val="30"/>
          <w:szCs w:val="30"/>
          <w:lang w:val="en-US" w:eastAsia="zh-CN"/>
        </w:rPr>
        <w:t>7</w:t>
      </w:r>
      <w:r>
        <w:rPr>
          <w:rFonts w:hint="eastAsia" w:ascii="仿宋_GB2312" w:hAnsi="仿宋_GB2312" w:eastAsia="仿宋_GB2312" w:cs="仿宋_GB2312"/>
          <w:spacing w:val="6"/>
          <w:sz w:val="30"/>
          <w:szCs w:val="30"/>
        </w:rPr>
        <w:t>日经市政府同意，现予发布实施。</w:t>
      </w:r>
    </w:p>
    <w:p>
      <w:pPr>
        <w:pStyle w:val="8"/>
        <w:keepNext w:val="0"/>
        <w:keepLines w:val="0"/>
        <w:widowControl/>
        <w:suppressLineNumbers w:val="0"/>
        <w:spacing w:line="315" w:lineRule="atLeast"/>
        <w:rPr>
          <w:rFonts w:hint="eastAsia" w:ascii="仿宋_GB2312" w:hAnsi="仿宋_GB2312" w:eastAsia="仿宋_GB2312" w:cs="仿宋_GB2312"/>
          <w:b w:val="0"/>
          <w:bCs w:val="0"/>
          <w:i w:val="0"/>
          <w:iCs w:val="0"/>
          <w:caps w:val="0"/>
          <w:color w:val="000000"/>
          <w:spacing w:val="0"/>
          <w:sz w:val="30"/>
          <w:szCs w:val="30"/>
        </w:rPr>
      </w:pPr>
      <w:r>
        <w:rPr>
          <w:rFonts w:hint="eastAsia" w:ascii="仿宋_GB2312" w:hAnsi="仿宋_GB2312" w:eastAsia="仿宋_GB2312" w:cs="仿宋_GB2312"/>
          <w:b w:val="0"/>
          <w:bCs w:val="0"/>
          <w:i w:val="0"/>
          <w:iCs w:val="0"/>
          <w:caps w:val="0"/>
          <w:color w:val="000000"/>
          <w:spacing w:val="0"/>
          <w:sz w:val="30"/>
          <w:szCs w:val="30"/>
        </w:rPr>
        <w:t>各县（市、区）人民政府，市政府各部门，市直及驻市各单位：</w:t>
      </w:r>
    </w:p>
    <w:p>
      <w:pPr>
        <w:pStyle w:val="8"/>
        <w:keepNext w:val="0"/>
        <w:keepLines w:val="0"/>
        <w:widowControl/>
        <w:suppressLineNumbers w:val="0"/>
        <w:spacing w:line="315" w:lineRule="atLeast"/>
        <w:ind w:left="0" w:firstLine="420"/>
        <w:rPr>
          <w:rFonts w:hint="eastAsia" w:ascii="仿宋_GB2312" w:hAnsi="仿宋_GB2312" w:eastAsia="仿宋_GB2312" w:cs="仿宋_GB2312"/>
          <w:b w:val="0"/>
          <w:bCs w:val="0"/>
          <w:i w:val="0"/>
          <w:iCs w:val="0"/>
          <w:caps w:val="0"/>
          <w:color w:val="000000"/>
          <w:spacing w:val="0"/>
          <w:sz w:val="30"/>
          <w:szCs w:val="30"/>
        </w:rPr>
      </w:pPr>
      <w:r>
        <w:rPr>
          <w:rFonts w:hint="eastAsia" w:ascii="仿宋_GB2312" w:hAnsi="仿宋_GB2312" w:eastAsia="仿宋_GB2312" w:cs="仿宋_GB2312"/>
          <w:b w:val="0"/>
          <w:bCs w:val="0"/>
          <w:i w:val="0"/>
          <w:iCs w:val="0"/>
          <w:caps w:val="0"/>
          <w:color w:val="000000"/>
          <w:spacing w:val="0"/>
          <w:sz w:val="30"/>
          <w:szCs w:val="30"/>
        </w:rPr>
        <w:t>《九江市“十四五”科技创新发展规划》经市政府同意，现印发给你们，请认真贯彻执行。</w:t>
      </w:r>
    </w:p>
    <w:p>
      <w:pPr>
        <w:pStyle w:val="8"/>
        <w:keepNext w:val="0"/>
        <w:keepLines w:val="0"/>
        <w:widowControl/>
        <w:suppressLineNumbers w:val="0"/>
        <w:spacing w:line="315" w:lineRule="atLeast"/>
        <w:ind w:left="0" w:firstLine="420"/>
        <w:rPr>
          <w:rFonts w:hint="eastAsia" w:ascii="仿宋_GB2312" w:hAnsi="仿宋_GB2312" w:eastAsia="仿宋_GB2312" w:cs="仿宋_GB2312"/>
          <w:b w:val="0"/>
          <w:bCs w:val="0"/>
          <w:i w:val="0"/>
          <w:iCs w:val="0"/>
          <w:caps w:val="0"/>
          <w:color w:val="000000"/>
          <w:spacing w:val="0"/>
          <w:sz w:val="30"/>
          <w:szCs w:val="30"/>
        </w:rPr>
      </w:pPr>
    </w:p>
    <w:p>
      <w:pPr>
        <w:pStyle w:val="8"/>
        <w:keepNext w:val="0"/>
        <w:keepLines w:val="0"/>
        <w:widowControl/>
        <w:suppressLineNumbers w:val="0"/>
        <w:spacing w:line="315" w:lineRule="atLeast"/>
        <w:ind w:left="0" w:firstLine="420"/>
        <w:rPr>
          <w:rFonts w:hint="eastAsia" w:ascii="仿宋_GB2312" w:hAnsi="仿宋_GB2312" w:eastAsia="仿宋_GB2312" w:cs="仿宋_GB2312"/>
          <w:b w:val="0"/>
          <w:bCs w:val="0"/>
          <w:i w:val="0"/>
          <w:iCs w:val="0"/>
          <w:caps w:val="0"/>
          <w:color w:val="000000"/>
          <w:spacing w:val="0"/>
          <w:sz w:val="30"/>
          <w:szCs w:val="30"/>
        </w:rPr>
      </w:pPr>
    </w:p>
    <w:p>
      <w:pPr>
        <w:pStyle w:val="8"/>
        <w:keepNext w:val="0"/>
        <w:keepLines w:val="0"/>
        <w:widowControl/>
        <w:suppressLineNumbers w:val="0"/>
        <w:spacing w:line="315" w:lineRule="atLeast"/>
        <w:rPr>
          <w:rFonts w:hint="eastAsia" w:ascii="仿宋_GB2312" w:hAnsi="仿宋_GB2312" w:eastAsia="仿宋_GB2312" w:cs="仿宋_GB2312"/>
          <w:b w:val="0"/>
          <w:bCs w:val="0"/>
          <w:i w:val="0"/>
          <w:iCs w:val="0"/>
          <w:caps w:val="0"/>
          <w:color w:val="000000"/>
          <w:spacing w:val="0"/>
          <w:sz w:val="30"/>
          <w:szCs w:val="30"/>
        </w:rPr>
      </w:pPr>
    </w:p>
    <w:p>
      <w:pPr>
        <w:pStyle w:val="8"/>
        <w:keepNext w:val="0"/>
        <w:keepLines w:val="0"/>
        <w:widowControl/>
        <w:suppressLineNumbers w:val="0"/>
        <w:spacing w:line="315" w:lineRule="atLeast"/>
        <w:ind w:left="0" w:firstLine="420"/>
        <w:jc w:val="right"/>
        <w:rPr>
          <w:rFonts w:hint="eastAsia" w:ascii="仿宋_GB2312" w:hAnsi="仿宋_GB2312" w:eastAsia="仿宋_GB2312" w:cs="仿宋_GB2312"/>
          <w:b w:val="0"/>
          <w:bCs w:val="0"/>
          <w:i w:val="0"/>
          <w:iCs w:val="0"/>
          <w:caps w:val="0"/>
          <w:color w:val="000000"/>
          <w:spacing w:val="0"/>
          <w:sz w:val="30"/>
          <w:szCs w:val="30"/>
        </w:rPr>
      </w:pPr>
      <w:r>
        <w:rPr>
          <w:rFonts w:hint="eastAsia" w:ascii="仿宋_GB2312" w:hAnsi="仿宋_GB2312" w:eastAsia="仿宋_GB2312" w:cs="仿宋_GB2312"/>
          <w:b w:val="0"/>
          <w:bCs w:val="0"/>
          <w:i w:val="0"/>
          <w:iCs w:val="0"/>
          <w:caps w:val="0"/>
          <w:color w:val="000000"/>
          <w:spacing w:val="0"/>
          <w:sz w:val="30"/>
          <w:szCs w:val="30"/>
        </w:rPr>
        <w:t>2022年4月7日</w:t>
      </w:r>
    </w:p>
    <w:p>
      <w:pPr>
        <w:pStyle w:val="8"/>
        <w:keepNext w:val="0"/>
        <w:keepLines w:val="0"/>
        <w:widowControl/>
        <w:suppressLineNumbers w:val="0"/>
        <w:spacing w:line="315" w:lineRule="atLeast"/>
        <w:ind w:left="0" w:firstLine="420"/>
        <w:jc w:val="right"/>
        <w:rPr>
          <w:rFonts w:hint="eastAsia" w:ascii="仿宋_GB2312" w:hAnsi="仿宋_GB2312" w:eastAsia="仿宋_GB2312" w:cs="仿宋_GB2312"/>
          <w:b w:val="0"/>
          <w:bCs w:val="0"/>
          <w:i w:val="0"/>
          <w:iCs w:val="0"/>
          <w:caps w:val="0"/>
          <w:color w:val="000000"/>
          <w:spacing w:val="0"/>
          <w:sz w:val="30"/>
          <w:szCs w:val="30"/>
        </w:rPr>
      </w:pPr>
      <w:r>
        <w:rPr>
          <w:rFonts w:hint="eastAsia" w:ascii="仿宋_GB2312" w:hAnsi="仿宋_GB2312" w:eastAsia="仿宋_GB2312" w:cs="仿宋_GB2312"/>
          <w:b w:val="0"/>
          <w:bCs w:val="0"/>
          <w:i w:val="0"/>
          <w:iCs w:val="0"/>
          <w:caps w:val="0"/>
          <w:color w:val="000000"/>
          <w:spacing w:val="0"/>
          <w:sz w:val="30"/>
          <w:szCs w:val="30"/>
        </w:rPr>
        <w:t>（此件主动公开）</w:t>
      </w:r>
    </w:p>
    <w:p>
      <w:pPr>
        <w:pStyle w:val="8"/>
        <w:keepNext w:val="0"/>
        <w:keepLines w:val="0"/>
        <w:widowControl/>
        <w:suppressLineNumbers w:val="0"/>
        <w:spacing w:line="315" w:lineRule="atLeast"/>
        <w:ind w:left="0" w:firstLine="420"/>
        <w:rPr>
          <w:rFonts w:hint="eastAsia" w:ascii="仿宋_GB2312" w:hAnsi="仿宋_GB2312" w:eastAsia="仿宋_GB2312" w:cs="仿宋_GB2312"/>
          <w:b w:val="0"/>
          <w:bCs w:val="0"/>
          <w:i w:val="0"/>
          <w:iCs w:val="0"/>
          <w:caps w:val="0"/>
          <w:color w:val="000000"/>
          <w:spacing w:val="0"/>
          <w:sz w:val="30"/>
          <w:szCs w:val="30"/>
        </w:rPr>
      </w:pPr>
    </w:p>
    <w:p>
      <w:pPr>
        <w:pStyle w:val="8"/>
        <w:keepNext w:val="0"/>
        <w:keepLines w:val="0"/>
        <w:widowControl/>
        <w:suppressLineNumbers w:val="0"/>
        <w:spacing w:line="315" w:lineRule="atLeast"/>
        <w:ind w:left="0" w:firstLine="420"/>
        <w:jc w:val="center"/>
        <w:rPr>
          <w:rStyle w:val="11"/>
          <w:rFonts w:hint="eastAsia" w:ascii="仿宋_GB2312" w:hAnsi="仿宋_GB2312" w:eastAsia="仿宋_GB2312" w:cs="仿宋_GB2312"/>
          <w:i w:val="0"/>
          <w:iCs w:val="0"/>
          <w:caps w:val="0"/>
          <w:color w:val="000000"/>
          <w:spacing w:val="0"/>
          <w:sz w:val="30"/>
          <w:szCs w:val="30"/>
        </w:rPr>
      </w:pPr>
    </w:p>
    <w:p>
      <w:pPr>
        <w:pStyle w:val="8"/>
        <w:keepNext w:val="0"/>
        <w:keepLines w:val="0"/>
        <w:widowControl/>
        <w:suppressLineNumbers w:val="0"/>
        <w:spacing w:line="315" w:lineRule="atLeast"/>
        <w:ind w:left="0" w:firstLine="420"/>
        <w:jc w:val="center"/>
        <w:rPr>
          <w:rStyle w:val="11"/>
          <w:rFonts w:hint="eastAsia" w:ascii="仿宋_GB2312" w:hAnsi="仿宋_GB2312" w:eastAsia="仿宋_GB2312" w:cs="仿宋_GB2312"/>
          <w:i w:val="0"/>
          <w:iCs w:val="0"/>
          <w:caps w:val="0"/>
          <w:color w:val="000000"/>
          <w:spacing w:val="0"/>
          <w:sz w:val="30"/>
          <w:szCs w:val="30"/>
        </w:rPr>
      </w:pPr>
    </w:p>
    <w:p>
      <w:pPr>
        <w:pStyle w:val="8"/>
        <w:keepNext w:val="0"/>
        <w:keepLines w:val="0"/>
        <w:widowControl/>
        <w:suppressLineNumbers w:val="0"/>
        <w:spacing w:line="315" w:lineRule="atLeast"/>
        <w:ind w:left="0" w:firstLine="420"/>
        <w:jc w:val="center"/>
        <w:rPr>
          <w:rFonts w:hint="eastAsia" w:ascii="仿宋_GB2312" w:hAnsi="仿宋_GB2312" w:eastAsia="仿宋_GB2312" w:cs="仿宋_GB2312"/>
          <w:b w:val="0"/>
          <w:bCs w:val="0"/>
          <w:i w:val="0"/>
          <w:iCs w:val="0"/>
          <w:caps w:val="0"/>
          <w:color w:val="000000"/>
          <w:spacing w:val="0"/>
          <w:sz w:val="30"/>
          <w:szCs w:val="30"/>
        </w:rPr>
      </w:pPr>
      <w:r>
        <w:rPr>
          <w:rStyle w:val="11"/>
          <w:rFonts w:hint="eastAsia" w:ascii="仿宋_GB2312" w:hAnsi="仿宋_GB2312" w:eastAsia="仿宋_GB2312" w:cs="仿宋_GB2312"/>
          <w:i w:val="0"/>
          <w:iCs w:val="0"/>
          <w:caps w:val="0"/>
          <w:color w:val="000000"/>
          <w:spacing w:val="0"/>
          <w:sz w:val="30"/>
          <w:szCs w:val="30"/>
        </w:rPr>
        <w:t>九江市“十四五”科技创新发展规划</w:t>
      </w:r>
    </w:p>
    <w:p>
      <w:pPr>
        <w:pStyle w:val="8"/>
        <w:keepNext w:val="0"/>
        <w:keepLines w:val="0"/>
        <w:widowControl/>
        <w:suppressLineNumbers w:val="0"/>
        <w:spacing w:line="315" w:lineRule="atLeast"/>
        <w:ind w:left="0" w:firstLine="420"/>
        <w:rPr>
          <w:rFonts w:hint="eastAsia" w:ascii="仿宋_GB2312" w:hAnsi="仿宋_GB2312" w:eastAsia="仿宋_GB2312" w:cs="仿宋_GB2312"/>
          <w:b w:val="0"/>
          <w:bCs w:val="0"/>
          <w:i w:val="0"/>
          <w:iCs w:val="0"/>
          <w:caps w:val="0"/>
          <w:color w:val="000000"/>
          <w:spacing w:val="0"/>
          <w:sz w:val="30"/>
          <w:szCs w:val="30"/>
        </w:rPr>
      </w:pPr>
      <w:r>
        <w:rPr>
          <w:rFonts w:hint="eastAsia" w:ascii="仿宋_GB2312" w:hAnsi="仿宋_GB2312" w:eastAsia="仿宋_GB2312" w:cs="仿宋_GB2312"/>
          <w:b w:val="0"/>
          <w:bCs w:val="0"/>
          <w:i w:val="0"/>
          <w:iCs w:val="0"/>
          <w:caps w:val="0"/>
          <w:color w:val="000000"/>
          <w:spacing w:val="0"/>
          <w:sz w:val="30"/>
          <w:szCs w:val="30"/>
        </w:rPr>
        <w:t>为认真贯彻落实国家及省、市关于科技创新工作系列战略部署，着力提升我市科技创新支撑高质量发展能力，根据《江西省创新驱动发展纲要》《江西省“十四五”科技创新发展规划》《九江市国民经济和社会发展第十四个五年规划和二〇三五年远景目标纲要》，结合我市实际，编制本规划。规划期限为2021-2025年。</w:t>
      </w:r>
    </w:p>
    <w:p>
      <w:pPr>
        <w:pStyle w:val="8"/>
        <w:keepNext w:val="0"/>
        <w:keepLines w:val="0"/>
        <w:widowControl/>
        <w:suppressLineNumbers w:val="0"/>
        <w:spacing w:line="315" w:lineRule="atLeast"/>
        <w:ind w:left="0" w:firstLine="420"/>
        <w:jc w:val="center"/>
        <w:rPr>
          <w:rFonts w:hint="eastAsia" w:ascii="仿宋_GB2312" w:hAnsi="仿宋_GB2312" w:eastAsia="仿宋_GB2312" w:cs="仿宋_GB2312"/>
          <w:b w:val="0"/>
          <w:bCs w:val="0"/>
          <w:i w:val="0"/>
          <w:iCs w:val="0"/>
          <w:caps w:val="0"/>
          <w:color w:val="000000"/>
          <w:spacing w:val="0"/>
          <w:sz w:val="30"/>
          <w:szCs w:val="30"/>
        </w:rPr>
      </w:pPr>
      <w:r>
        <w:rPr>
          <w:rStyle w:val="11"/>
          <w:rFonts w:hint="eastAsia" w:ascii="仿宋_GB2312" w:hAnsi="仿宋_GB2312" w:eastAsia="仿宋_GB2312" w:cs="仿宋_GB2312"/>
          <w:i w:val="0"/>
          <w:iCs w:val="0"/>
          <w:caps w:val="0"/>
          <w:color w:val="000000"/>
          <w:spacing w:val="0"/>
          <w:sz w:val="30"/>
          <w:szCs w:val="30"/>
        </w:rPr>
        <w:t>第一章  科技创新迈入新起点</w:t>
      </w:r>
    </w:p>
    <w:p>
      <w:pPr>
        <w:pStyle w:val="8"/>
        <w:keepNext w:val="0"/>
        <w:keepLines w:val="0"/>
        <w:widowControl/>
        <w:suppressLineNumbers w:val="0"/>
        <w:spacing w:line="315" w:lineRule="atLeast"/>
        <w:ind w:left="0" w:firstLine="420"/>
        <w:rPr>
          <w:rFonts w:hint="eastAsia" w:ascii="仿宋_GB2312" w:hAnsi="仿宋_GB2312" w:eastAsia="仿宋_GB2312" w:cs="仿宋_GB2312"/>
          <w:b w:val="0"/>
          <w:bCs w:val="0"/>
          <w:i w:val="0"/>
          <w:iCs w:val="0"/>
          <w:caps w:val="0"/>
          <w:color w:val="000000"/>
          <w:spacing w:val="0"/>
          <w:sz w:val="30"/>
          <w:szCs w:val="30"/>
        </w:rPr>
      </w:pPr>
      <w:r>
        <w:rPr>
          <w:rStyle w:val="11"/>
          <w:rFonts w:hint="eastAsia" w:ascii="仿宋_GB2312" w:hAnsi="仿宋_GB2312" w:eastAsia="仿宋_GB2312" w:cs="仿宋_GB2312"/>
          <w:i w:val="0"/>
          <w:iCs w:val="0"/>
          <w:caps w:val="0"/>
          <w:color w:val="000000"/>
          <w:spacing w:val="0"/>
          <w:sz w:val="30"/>
          <w:szCs w:val="30"/>
        </w:rPr>
        <w:t>第一节 “十三五”科技发展回顾</w:t>
      </w:r>
    </w:p>
    <w:p>
      <w:pPr>
        <w:pStyle w:val="8"/>
        <w:keepNext w:val="0"/>
        <w:keepLines w:val="0"/>
        <w:widowControl/>
        <w:suppressLineNumbers w:val="0"/>
        <w:spacing w:line="315" w:lineRule="atLeast"/>
        <w:ind w:left="0" w:firstLine="420"/>
        <w:rPr>
          <w:rFonts w:hint="eastAsia" w:ascii="仿宋_GB2312" w:hAnsi="仿宋_GB2312" w:eastAsia="仿宋_GB2312" w:cs="仿宋_GB2312"/>
          <w:b w:val="0"/>
          <w:bCs w:val="0"/>
          <w:i w:val="0"/>
          <w:iCs w:val="0"/>
          <w:caps w:val="0"/>
          <w:color w:val="000000"/>
          <w:spacing w:val="0"/>
          <w:sz w:val="30"/>
          <w:szCs w:val="30"/>
        </w:rPr>
      </w:pPr>
      <w:r>
        <w:rPr>
          <w:rFonts w:hint="eastAsia" w:ascii="仿宋_GB2312" w:hAnsi="仿宋_GB2312" w:eastAsia="仿宋_GB2312" w:cs="仿宋_GB2312"/>
          <w:b w:val="0"/>
          <w:bCs w:val="0"/>
          <w:i w:val="0"/>
          <w:iCs w:val="0"/>
          <w:caps w:val="0"/>
          <w:color w:val="000000"/>
          <w:spacing w:val="0"/>
          <w:sz w:val="30"/>
          <w:szCs w:val="30"/>
        </w:rPr>
        <w:t>“十三五”时期，是九江加快发展、加速转型的重要战略机遇期。市委、市政府高度重视科技创新，把科技创新作为产业转型升级的根本要素，大力实施创新驱动发展战略，加快创建国家创新型城市，全市科技创新水平稳步提升，创新创业生态环境明显改善，科技创新支撑经济高质量跨越式发展能力不断增强，较好地完成了“十三五”科技创新规划目标任务。</w:t>
      </w:r>
    </w:p>
    <w:p>
      <w:pPr>
        <w:pStyle w:val="8"/>
        <w:keepNext w:val="0"/>
        <w:keepLines w:val="0"/>
        <w:widowControl/>
        <w:suppressLineNumbers w:val="0"/>
        <w:spacing w:line="315" w:lineRule="atLeast"/>
        <w:ind w:left="0" w:firstLine="420"/>
        <w:rPr>
          <w:rFonts w:hint="eastAsia" w:ascii="仿宋_GB2312" w:hAnsi="仿宋_GB2312" w:eastAsia="仿宋_GB2312" w:cs="仿宋_GB2312"/>
          <w:b w:val="0"/>
          <w:bCs w:val="0"/>
          <w:i w:val="0"/>
          <w:iCs w:val="0"/>
          <w:caps w:val="0"/>
          <w:color w:val="000000"/>
          <w:spacing w:val="0"/>
          <w:sz w:val="30"/>
          <w:szCs w:val="30"/>
        </w:rPr>
      </w:pPr>
      <w:r>
        <w:rPr>
          <w:rFonts w:hint="eastAsia" w:ascii="仿宋_GB2312" w:hAnsi="仿宋_GB2312" w:eastAsia="仿宋_GB2312" w:cs="仿宋_GB2312"/>
          <w:b w:val="0"/>
          <w:bCs w:val="0"/>
          <w:i w:val="0"/>
          <w:iCs w:val="0"/>
          <w:caps w:val="0"/>
          <w:color w:val="000000"/>
          <w:spacing w:val="0"/>
          <w:sz w:val="30"/>
          <w:szCs w:val="30"/>
        </w:rPr>
        <w:t>——科技创新能力快速提升。全市科技进步综合水平在全省排位连续前移，科技进步贡献率逐年提升。2020年，全市财政科技支出15.4亿元，占一般公共预算支出比例较2015年提高一倍，达到2.38%。2020年，全社会R&amp;D经费支出达到49.0亿元，增速连续四年保持全省前三，研发经费总量在全省排位从2015年的第六位上升到第三位；R&amp;D投入占GDP比重由2015年的0.54%提高到1.51%，与全省平均水平的差距由0.58个百分点缩小至0.17个百分点，在全省排第七位。截至2020年12月，全市专利申请量11877件、专利授权量9032件，均列全省第三，分别比2015年增长2.5倍和3.1倍；每万人发明专利拥有量从2015年0.55件增长到1.94件。2019年，九江获批国家知识产权试点城市。</w:t>
      </w:r>
    </w:p>
    <w:p>
      <w:pPr>
        <w:pStyle w:val="8"/>
        <w:keepNext w:val="0"/>
        <w:keepLines w:val="0"/>
        <w:widowControl/>
        <w:suppressLineNumbers w:val="0"/>
        <w:spacing w:line="315" w:lineRule="atLeast"/>
        <w:ind w:left="0" w:firstLine="0"/>
        <w:jc w:val="center"/>
        <w:rPr>
          <w:rFonts w:hint="eastAsia" w:ascii="仿宋_GB2312" w:hAnsi="仿宋_GB2312" w:eastAsia="仿宋_GB2312" w:cs="仿宋_GB2312"/>
          <w:b w:val="0"/>
          <w:bCs w:val="0"/>
          <w:i w:val="0"/>
          <w:iCs w:val="0"/>
          <w:caps w:val="0"/>
          <w:color w:val="000000"/>
          <w:spacing w:val="0"/>
          <w:sz w:val="30"/>
          <w:szCs w:val="30"/>
        </w:rPr>
      </w:pPr>
      <w:r>
        <w:rPr>
          <w:rFonts w:hint="eastAsia" w:ascii="仿宋_GB2312" w:hAnsi="仿宋_GB2312" w:eastAsia="仿宋_GB2312" w:cs="仿宋_GB2312"/>
          <w:b w:val="0"/>
          <w:bCs w:val="0"/>
          <w:i w:val="0"/>
          <w:iCs w:val="0"/>
          <w:caps w:val="0"/>
          <w:color w:val="000000"/>
          <w:spacing w:val="0"/>
          <w:sz w:val="30"/>
          <w:szCs w:val="30"/>
        </w:rPr>
        <w:drawing>
          <wp:inline distT="0" distB="0" distL="114300" distR="114300">
            <wp:extent cx="5610860" cy="3439795"/>
            <wp:effectExtent l="0" t="0" r="8890" b="8255"/>
            <wp:docPr id="10" name="图片 10" descr="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10" descr="1"/>
                    <pic:cNvPicPr>
                      <a:picLocks noChangeAspect="1"/>
                    </pic:cNvPicPr>
                  </pic:nvPicPr>
                  <pic:blipFill>
                    <a:blip r:embed="rId6"/>
                    <a:stretch>
                      <a:fillRect/>
                    </a:stretch>
                  </pic:blipFill>
                  <pic:spPr>
                    <a:xfrm>
                      <a:off x="0" y="0"/>
                      <a:ext cx="5610860" cy="3439795"/>
                    </a:xfrm>
                    <a:prstGeom prst="rect">
                      <a:avLst/>
                    </a:prstGeom>
                  </pic:spPr>
                </pic:pic>
              </a:graphicData>
            </a:graphic>
          </wp:inline>
        </w:drawing>
      </w:r>
    </w:p>
    <w:p>
      <w:pPr>
        <w:pStyle w:val="8"/>
        <w:keepNext w:val="0"/>
        <w:keepLines w:val="0"/>
        <w:widowControl/>
        <w:suppressLineNumbers w:val="0"/>
        <w:spacing w:line="315" w:lineRule="atLeast"/>
        <w:ind w:left="0" w:firstLine="420"/>
        <w:jc w:val="center"/>
        <w:rPr>
          <w:rFonts w:hint="eastAsia" w:ascii="仿宋_GB2312" w:hAnsi="仿宋_GB2312" w:eastAsia="仿宋_GB2312" w:cs="仿宋_GB2312"/>
          <w:b w:val="0"/>
          <w:bCs w:val="0"/>
          <w:i w:val="0"/>
          <w:iCs w:val="0"/>
          <w:caps w:val="0"/>
          <w:color w:val="000000"/>
          <w:spacing w:val="0"/>
          <w:sz w:val="30"/>
          <w:szCs w:val="30"/>
        </w:rPr>
      </w:pPr>
      <w:r>
        <w:rPr>
          <w:rFonts w:hint="eastAsia" w:ascii="仿宋_GB2312" w:hAnsi="仿宋_GB2312" w:eastAsia="仿宋_GB2312" w:cs="仿宋_GB2312"/>
          <w:b w:val="0"/>
          <w:bCs w:val="0"/>
          <w:i w:val="0"/>
          <w:iCs w:val="0"/>
          <w:caps w:val="0"/>
          <w:color w:val="000000"/>
          <w:spacing w:val="0"/>
          <w:sz w:val="30"/>
          <w:szCs w:val="30"/>
        </w:rPr>
        <w:t>图1  “十三五”时期九江科技创新投入情况</w:t>
      </w:r>
    </w:p>
    <w:p>
      <w:pPr>
        <w:pStyle w:val="8"/>
        <w:keepNext w:val="0"/>
        <w:keepLines w:val="0"/>
        <w:widowControl/>
        <w:suppressLineNumbers w:val="0"/>
        <w:spacing w:line="315" w:lineRule="atLeast"/>
        <w:ind w:left="0" w:firstLine="0"/>
        <w:jc w:val="both"/>
        <w:rPr>
          <w:rFonts w:hint="eastAsia" w:ascii="仿宋_GB2312" w:hAnsi="仿宋_GB2312" w:eastAsia="仿宋_GB2312" w:cs="仿宋_GB2312"/>
          <w:b w:val="0"/>
          <w:bCs w:val="0"/>
          <w:i w:val="0"/>
          <w:iCs w:val="0"/>
          <w:caps w:val="0"/>
          <w:color w:val="000000"/>
          <w:spacing w:val="0"/>
          <w:sz w:val="30"/>
          <w:szCs w:val="30"/>
          <w:lang w:eastAsia="zh-CN"/>
        </w:rPr>
      </w:pPr>
      <w:r>
        <w:rPr>
          <w:rFonts w:hint="eastAsia" w:ascii="仿宋_GB2312" w:hAnsi="仿宋_GB2312" w:eastAsia="仿宋_GB2312" w:cs="仿宋_GB2312"/>
          <w:b w:val="0"/>
          <w:bCs w:val="0"/>
          <w:i w:val="0"/>
          <w:iCs w:val="0"/>
          <w:caps w:val="0"/>
          <w:color w:val="000000"/>
          <w:spacing w:val="0"/>
          <w:sz w:val="30"/>
          <w:szCs w:val="30"/>
        </w:rPr>
        <w:drawing>
          <wp:inline distT="0" distB="0" distL="114300" distR="114300">
            <wp:extent cx="304800" cy="304800"/>
            <wp:effectExtent l="0" t="0" r="0" b="0"/>
            <wp:docPr id="2" name="图片 2" descr="图片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图片2.png"/>
                    <pic:cNvPicPr>
                      <a:picLocks noChangeAspect="1"/>
                    </pic:cNvPicPr>
                  </pic:nvPicPr>
                  <pic:blipFill>
                    <a:blip r:embed="rId7"/>
                    <a:stretch>
                      <a:fillRect/>
                    </a:stretch>
                  </pic:blipFill>
                  <pic:spPr>
                    <a:xfrm>
                      <a:off x="0" y="0"/>
                      <a:ext cx="304800" cy="304800"/>
                    </a:xfrm>
                    <a:prstGeom prst="rect">
                      <a:avLst/>
                    </a:prstGeom>
                    <a:noFill/>
                    <a:ln w="9525">
                      <a:noFill/>
                    </a:ln>
                  </pic:spPr>
                </pic:pic>
              </a:graphicData>
            </a:graphic>
          </wp:inline>
        </w:drawing>
      </w:r>
      <w:r>
        <w:rPr>
          <w:rFonts w:hint="eastAsia" w:ascii="仿宋_GB2312" w:hAnsi="仿宋_GB2312" w:eastAsia="仿宋_GB2312" w:cs="仿宋_GB2312"/>
          <w:b w:val="0"/>
          <w:bCs w:val="0"/>
          <w:i w:val="0"/>
          <w:iCs w:val="0"/>
          <w:caps w:val="0"/>
          <w:color w:val="000000"/>
          <w:spacing w:val="0"/>
          <w:sz w:val="30"/>
          <w:szCs w:val="30"/>
          <w:lang w:eastAsia="zh-CN"/>
        </w:rPr>
        <w:drawing>
          <wp:inline distT="0" distB="0" distL="114300" distR="114300">
            <wp:extent cx="5610860" cy="3081020"/>
            <wp:effectExtent l="0" t="0" r="8890" b="5080"/>
            <wp:docPr id="11" name="图片 11" descr="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图片 11" descr="2"/>
                    <pic:cNvPicPr>
                      <a:picLocks noChangeAspect="1"/>
                    </pic:cNvPicPr>
                  </pic:nvPicPr>
                  <pic:blipFill>
                    <a:blip r:embed="rId8"/>
                    <a:stretch>
                      <a:fillRect/>
                    </a:stretch>
                  </pic:blipFill>
                  <pic:spPr>
                    <a:xfrm>
                      <a:off x="0" y="0"/>
                      <a:ext cx="5610860" cy="3081020"/>
                    </a:xfrm>
                    <a:prstGeom prst="rect">
                      <a:avLst/>
                    </a:prstGeom>
                  </pic:spPr>
                </pic:pic>
              </a:graphicData>
            </a:graphic>
          </wp:inline>
        </w:drawing>
      </w:r>
    </w:p>
    <w:p>
      <w:pPr>
        <w:pStyle w:val="8"/>
        <w:keepNext w:val="0"/>
        <w:keepLines w:val="0"/>
        <w:widowControl/>
        <w:suppressLineNumbers w:val="0"/>
        <w:spacing w:line="315" w:lineRule="atLeast"/>
        <w:ind w:left="0" w:firstLine="420"/>
        <w:jc w:val="center"/>
        <w:rPr>
          <w:rFonts w:hint="eastAsia" w:ascii="仿宋_GB2312" w:hAnsi="仿宋_GB2312" w:eastAsia="仿宋_GB2312" w:cs="仿宋_GB2312"/>
          <w:b w:val="0"/>
          <w:bCs w:val="0"/>
          <w:i w:val="0"/>
          <w:iCs w:val="0"/>
          <w:caps w:val="0"/>
          <w:color w:val="000000"/>
          <w:spacing w:val="0"/>
          <w:sz w:val="30"/>
          <w:szCs w:val="30"/>
        </w:rPr>
      </w:pPr>
      <w:r>
        <w:rPr>
          <w:rFonts w:hint="eastAsia" w:ascii="仿宋_GB2312" w:hAnsi="仿宋_GB2312" w:eastAsia="仿宋_GB2312" w:cs="仿宋_GB2312"/>
          <w:b w:val="0"/>
          <w:bCs w:val="0"/>
          <w:i w:val="0"/>
          <w:iCs w:val="0"/>
          <w:caps w:val="0"/>
          <w:color w:val="000000"/>
          <w:spacing w:val="0"/>
          <w:sz w:val="30"/>
          <w:szCs w:val="30"/>
        </w:rPr>
        <w:t>图2  “十三五”时期九江专利申请和授权情况</w:t>
      </w:r>
    </w:p>
    <w:p>
      <w:pPr>
        <w:pStyle w:val="8"/>
        <w:keepNext w:val="0"/>
        <w:keepLines w:val="0"/>
        <w:widowControl/>
        <w:suppressLineNumbers w:val="0"/>
        <w:spacing w:line="315" w:lineRule="atLeast"/>
        <w:ind w:left="0" w:firstLine="420"/>
        <w:rPr>
          <w:rFonts w:hint="eastAsia" w:ascii="仿宋_GB2312" w:hAnsi="仿宋_GB2312" w:eastAsia="仿宋_GB2312" w:cs="仿宋_GB2312"/>
          <w:b w:val="0"/>
          <w:bCs w:val="0"/>
          <w:i w:val="0"/>
          <w:iCs w:val="0"/>
          <w:caps w:val="0"/>
          <w:color w:val="000000"/>
          <w:spacing w:val="0"/>
          <w:sz w:val="30"/>
          <w:szCs w:val="30"/>
        </w:rPr>
      </w:pPr>
      <w:r>
        <w:rPr>
          <w:rFonts w:hint="eastAsia" w:ascii="仿宋_GB2312" w:hAnsi="仿宋_GB2312" w:eastAsia="仿宋_GB2312" w:cs="仿宋_GB2312"/>
          <w:b w:val="0"/>
          <w:bCs w:val="0"/>
          <w:i w:val="0"/>
          <w:iCs w:val="0"/>
          <w:caps w:val="0"/>
          <w:color w:val="000000"/>
          <w:spacing w:val="0"/>
          <w:sz w:val="30"/>
          <w:szCs w:val="30"/>
        </w:rPr>
        <w:t>——区域创新体系不断优化。截至目前，全市拥有各类创新创业平台和载体354家，其中国家级18家，省级118家，市级218家。平台载体建设取得历史性突破，共青国家高新区和修水国家农业科技园先后获批；鄱阳湖生态科技城获批全省重点科创城（数字经济）和省级数字经济创新发展试验基地；有机硅、玻璃纤维及复合材料、船舶配套设备、精细化工、电子电器等5个产业获批国家高新技术产业化基地；各县（市、区）至少一平方公里科创园建设扎实推进，总面积达61.66平方公里，成为全市产业优化升级和县域经济创新发展的高地。全市初步形成“一南一北”“一东一西”“一县一园”“一链一基地”“一企一平台”的区域创新和产业基地建设体系。同时，新型研发机构建设取得长足进步，引进中科院、清华大学、厦门大学等知名高校、院所建立了一批新型研发机构，其中4家获批全省首批认定的新型研发机构（共20家），1家获批全省首批高端研发机构(共5家）。</w:t>
      </w:r>
    </w:p>
    <w:p>
      <w:pPr>
        <w:pStyle w:val="8"/>
        <w:keepNext w:val="0"/>
        <w:keepLines w:val="0"/>
        <w:widowControl/>
        <w:suppressLineNumbers w:val="0"/>
        <w:spacing w:line="315" w:lineRule="atLeast"/>
        <w:ind w:left="0" w:firstLine="420"/>
        <w:rPr>
          <w:rFonts w:hint="eastAsia" w:ascii="仿宋_GB2312" w:hAnsi="仿宋_GB2312" w:eastAsia="仿宋_GB2312" w:cs="仿宋_GB2312"/>
          <w:b w:val="0"/>
          <w:bCs w:val="0"/>
          <w:i w:val="0"/>
          <w:iCs w:val="0"/>
          <w:caps w:val="0"/>
          <w:color w:val="000000"/>
          <w:spacing w:val="0"/>
          <w:sz w:val="30"/>
          <w:szCs w:val="30"/>
        </w:rPr>
      </w:pPr>
      <w:r>
        <w:rPr>
          <w:rFonts w:hint="eastAsia" w:ascii="仿宋_GB2312" w:hAnsi="仿宋_GB2312" w:eastAsia="仿宋_GB2312" w:cs="仿宋_GB2312"/>
          <w:b w:val="0"/>
          <w:bCs w:val="0"/>
          <w:i w:val="0"/>
          <w:iCs w:val="0"/>
          <w:caps w:val="0"/>
          <w:color w:val="000000"/>
          <w:spacing w:val="0"/>
          <w:sz w:val="30"/>
          <w:szCs w:val="30"/>
        </w:rPr>
        <w:t>——科技创新人才持续集聚。截至2020年底，全市人才总量达664938人，各类专技人才和高技能人才255025人，占比达到38.4%。其中国家人才计划5人，柔性引进“两院院士”44人，百千万人才工程省级人选58人，比2015年增长56%；全市培养省级学科学术和技术带头人及杰出青年科技人才8人、青年科学家培养对象5人，市级主要学科学术和技术带头人29人；累计培育市级以上科技创新人才1000余人，较2015年增长89.75%。市级优势科技创新团队39个，博士研究生全职引进750人，柔性引进166人。</w:t>
      </w:r>
    </w:p>
    <w:p>
      <w:pPr>
        <w:pStyle w:val="8"/>
        <w:keepNext w:val="0"/>
        <w:keepLines w:val="0"/>
        <w:widowControl/>
        <w:suppressLineNumbers w:val="0"/>
        <w:spacing w:line="315" w:lineRule="atLeast"/>
        <w:ind w:left="0" w:firstLine="420"/>
        <w:rPr>
          <w:rFonts w:hint="eastAsia" w:ascii="仿宋_GB2312" w:hAnsi="仿宋_GB2312" w:eastAsia="仿宋_GB2312" w:cs="仿宋_GB2312"/>
          <w:b w:val="0"/>
          <w:bCs w:val="0"/>
          <w:i w:val="0"/>
          <w:iCs w:val="0"/>
          <w:caps w:val="0"/>
          <w:color w:val="000000"/>
          <w:spacing w:val="0"/>
          <w:sz w:val="30"/>
          <w:szCs w:val="30"/>
        </w:rPr>
      </w:pPr>
      <w:r>
        <w:rPr>
          <w:rFonts w:hint="eastAsia" w:ascii="仿宋_GB2312" w:hAnsi="仿宋_GB2312" w:eastAsia="仿宋_GB2312" w:cs="仿宋_GB2312"/>
          <w:b w:val="0"/>
          <w:bCs w:val="0"/>
          <w:i w:val="0"/>
          <w:iCs w:val="0"/>
          <w:caps w:val="0"/>
          <w:color w:val="000000"/>
          <w:spacing w:val="0"/>
          <w:sz w:val="30"/>
          <w:szCs w:val="30"/>
        </w:rPr>
        <w:t>——高新技术产业加快发展。全市高新技术产业发展取得明显成效，在经济社会发展和产业结构调整中的作用进一步增强。2020年，高新技术产业增加值占规模以上工业增加值的比重上升至30.0%，较上年提高3.2个百分点。高新技术企业数量大幅增长，总数达710家，比2015年（92家）增长6.7倍。全市拥有独角兽（潜在、种子）和瞪羚（潜在）企业27家。</w:t>
      </w:r>
    </w:p>
    <w:p>
      <w:pPr>
        <w:pStyle w:val="8"/>
        <w:keepNext w:val="0"/>
        <w:keepLines w:val="0"/>
        <w:widowControl/>
        <w:suppressLineNumbers w:val="0"/>
        <w:spacing w:line="315" w:lineRule="atLeast"/>
        <w:ind w:left="0" w:firstLine="0"/>
        <w:jc w:val="center"/>
        <w:rPr>
          <w:rFonts w:hint="eastAsia" w:ascii="仿宋_GB2312" w:hAnsi="仿宋_GB2312" w:eastAsia="仿宋_GB2312" w:cs="仿宋_GB2312"/>
          <w:b w:val="0"/>
          <w:bCs w:val="0"/>
          <w:i w:val="0"/>
          <w:iCs w:val="0"/>
          <w:caps w:val="0"/>
          <w:color w:val="000000"/>
          <w:spacing w:val="0"/>
          <w:sz w:val="30"/>
          <w:szCs w:val="30"/>
        </w:rPr>
      </w:pPr>
      <w:r>
        <w:rPr>
          <w:rFonts w:hint="eastAsia" w:ascii="仿宋_GB2312" w:hAnsi="仿宋_GB2312" w:eastAsia="仿宋_GB2312" w:cs="仿宋_GB2312"/>
          <w:b w:val="0"/>
          <w:bCs w:val="0"/>
          <w:i w:val="0"/>
          <w:iCs w:val="0"/>
          <w:caps w:val="0"/>
          <w:color w:val="000000"/>
          <w:spacing w:val="0"/>
          <w:sz w:val="30"/>
          <w:szCs w:val="30"/>
        </w:rPr>
        <w:drawing>
          <wp:inline distT="0" distB="0" distL="114300" distR="114300">
            <wp:extent cx="5610225" cy="2935605"/>
            <wp:effectExtent l="0" t="0" r="9525" b="17145"/>
            <wp:docPr id="12" name="图片 12" descr="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图片 12" descr="3"/>
                    <pic:cNvPicPr>
                      <a:picLocks noChangeAspect="1"/>
                    </pic:cNvPicPr>
                  </pic:nvPicPr>
                  <pic:blipFill>
                    <a:blip r:embed="rId9"/>
                    <a:stretch>
                      <a:fillRect/>
                    </a:stretch>
                  </pic:blipFill>
                  <pic:spPr>
                    <a:xfrm>
                      <a:off x="0" y="0"/>
                      <a:ext cx="5610225" cy="2935605"/>
                    </a:xfrm>
                    <a:prstGeom prst="rect">
                      <a:avLst/>
                    </a:prstGeom>
                  </pic:spPr>
                </pic:pic>
              </a:graphicData>
            </a:graphic>
          </wp:inline>
        </w:drawing>
      </w:r>
      <w:r>
        <w:rPr>
          <w:rFonts w:hint="eastAsia" w:ascii="仿宋_GB2312" w:hAnsi="仿宋_GB2312" w:eastAsia="仿宋_GB2312" w:cs="仿宋_GB2312"/>
          <w:b w:val="0"/>
          <w:bCs w:val="0"/>
          <w:i w:val="0"/>
          <w:iCs w:val="0"/>
          <w:caps w:val="0"/>
          <w:color w:val="000000"/>
          <w:spacing w:val="0"/>
          <w:sz w:val="30"/>
          <w:szCs w:val="30"/>
        </w:rPr>
        <w:drawing>
          <wp:inline distT="0" distB="0" distL="114300" distR="114300">
            <wp:extent cx="304800" cy="304800"/>
            <wp:effectExtent l="0" t="0" r="0" b="0"/>
            <wp:docPr id="9" name="图片 3" descr="图片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3" descr="图片3.png"/>
                    <pic:cNvPicPr>
                      <a:picLocks noChangeAspect="1"/>
                    </pic:cNvPicPr>
                  </pic:nvPicPr>
                  <pic:blipFill>
                    <a:blip r:embed="rId7"/>
                    <a:stretch>
                      <a:fillRect/>
                    </a:stretch>
                  </pic:blipFill>
                  <pic:spPr>
                    <a:xfrm>
                      <a:off x="0" y="0"/>
                      <a:ext cx="304800" cy="304800"/>
                    </a:xfrm>
                    <a:prstGeom prst="rect">
                      <a:avLst/>
                    </a:prstGeom>
                    <a:noFill/>
                    <a:ln w="9525">
                      <a:noFill/>
                    </a:ln>
                  </pic:spPr>
                </pic:pic>
              </a:graphicData>
            </a:graphic>
          </wp:inline>
        </w:drawing>
      </w:r>
    </w:p>
    <w:p>
      <w:pPr>
        <w:pStyle w:val="8"/>
        <w:keepNext w:val="0"/>
        <w:keepLines w:val="0"/>
        <w:widowControl/>
        <w:suppressLineNumbers w:val="0"/>
        <w:spacing w:line="315" w:lineRule="atLeast"/>
        <w:ind w:left="0" w:firstLine="420"/>
        <w:jc w:val="center"/>
        <w:rPr>
          <w:rFonts w:hint="eastAsia" w:ascii="仿宋_GB2312" w:hAnsi="仿宋_GB2312" w:eastAsia="仿宋_GB2312" w:cs="仿宋_GB2312"/>
          <w:b w:val="0"/>
          <w:bCs w:val="0"/>
          <w:i w:val="0"/>
          <w:iCs w:val="0"/>
          <w:caps w:val="0"/>
          <w:color w:val="000000"/>
          <w:spacing w:val="0"/>
          <w:sz w:val="30"/>
          <w:szCs w:val="30"/>
        </w:rPr>
      </w:pPr>
      <w:r>
        <w:rPr>
          <w:rFonts w:hint="eastAsia" w:ascii="仿宋_GB2312" w:hAnsi="仿宋_GB2312" w:eastAsia="仿宋_GB2312" w:cs="仿宋_GB2312"/>
          <w:b w:val="0"/>
          <w:bCs w:val="0"/>
          <w:i w:val="0"/>
          <w:iCs w:val="0"/>
          <w:caps w:val="0"/>
          <w:color w:val="000000"/>
          <w:spacing w:val="0"/>
          <w:sz w:val="30"/>
          <w:szCs w:val="30"/>
        </w:rPr>
        <w:t>图3  “十三五”时期九江高新技术产业发展情况</w:t>
      </w:r>
    </w:p>
    <w:p>
      <w:pPr>
        <w:pStyle w:val="8"/>
        <w:keepNext w:val="0"/>
        <w:keepLines w:val="0"/>
        <w:widowControl/>
        <w:suppressLineNumbers w:val="0"/>
        <w:spacing w:line="315" w:lineRule="atLeast"/>
        <w:ind w:left="0" w:firstLine="420"/>
        <w:rPr>
          <w:rFonts w:hint="eastAsia" w:ascii="仿宋_GB2312" w:hAnsi="仿宋_GB2312" w:eastAsia="仿宋_GB2312" w:cs="仿宋_GB2312"/>
          <w:b w:val="0"/>
          <w:bCs w:val="0"/>
          <w:i w:val="0"/>
          <w:iCs w:val="0"/>
          <w:caps w:val="0"/>
          <w:color w:val="000000"/>
          <w:spacing w:val="0"/>
          <w:sz w:val="30"/>
          <w:szCs w:val="30"/>
        </w:rPr>
      </w:pPr>
      <w:r>
        <w:rPr>
          <w:rFonts w:hint="eastAsia" w:ascii="仿宋_GB2312" w:hAnsi="仿宋_GB2312" w:eastAsia="仿宋_GB2312" w:cs="仿宋_GB2312"/>
          <w:b w:val="0"/>
          <w:bCs w:val="0"/>
          <w:i w:val="0"/>
          <w:iCs w:val="0"/>
          <w:caps w:val="0"/>
          <w:color w:val="000000"/>
          <w:spacing w:val="0"/>
          <w:sz w:val="30"/>
          <w:szCs w:val="30"/>
        </w:rPr>
        <w:t>——科技成果转化明显加快。“十三五”期间，全市共承担省、部科技计划749项，获资助经费3.87亿元，分别比“十二五”期间增长32.6%和172.5%；获国家科学技术奖4项，获省科学技术奖19项；实施科技成果转化项目640余项，企业开发新产品510项，参与产品标准制定40余件，累计实现销售收入51.6亿元、利润7.6亿元，新增就业人员9500余人。2020年，全市实现技术合同成交额18.4亿元，较2015年增加15.85亿元，增幅达621.6%。</w:t>
      </w:r>
    </w:p>
    <w:p>
      <w:pPr>
        <w:pStyle w:val="8"/>
        <w:keepNext w:val="0"/>
        <w:keepLines w:val="0"/>
        <w:widowControl/>
        <w:suppressLineNumbers w:val="0"/>
        <w:spacing w:line="315" w:lineRule="atLeast"/>
        <w:ind w:left="0" w:firstLine="420"/>
        <w:rPr>
          <w:rFonts w:hint="eastAsia" w:ascii="仿宋_GB2312" w:hAnsi="仿宋_GB2312" w:eastAsia="仿宋_GB2312" w:cs="仿宋_GB2312"/>
          <w:b w:val="0"/>
          <w:bCs w:val="0"/>
          <w:i w:val="0"/>
          <w:iCs w:val="0"/>
          <w:caps w:val="0"/>
          <w:color w:val="000000"/>
          <w:spacing w:val="0"/>
          <w:sz w:val="30"/>
          <w:szCs w:val="30"/>
        </w:rPr>
      </w:pPr>
      <w:r>
        <w:rPr>
          <w:rFonts w:hint="eastAsia" w:ascii="仿宋_GB2312" w:hAnsi="仿宋_GB2312" w:eastAsia="仿宋_GB2312" w:cs="仿宋_GB2312"/>
          <w:b w:val="0"/>
          <w:bCs w:val="0"/>
          <w:i w:val="0"/>
          <w:iCs w:val="0"/>
          <w:caps w:val="0"/>
          <w:color w:val="000000"/>
          <w:spacing w:val="0"/>
          <w:sz w:val="30"/>
          <w:szCs w:val="30"/>
        </w:rPr>
        <w:t>——科技金融发展初见成效。进一步健全科技投入体制机制，建立和完善了以财政投入为引导、企业投入为主体、金融信贷为支撑的科技投融资体系。与省创新基金管理中心、中国银行九江市分行合作，正式启动“科贷通”工作。全市配套4600万元专项资金作为科贷补偿金（其中市本级1300万元），撬动银行资本9.2亿元。省级“科贷通”备选企业218家，已实投企业近3亿元，有效缓解科技型企业融资难融资贵问题。</w:t>
      </w:r>
    </w:p>
    <w:p>
      <w:pPr>
        <w:pStyle w:val="8"/>
        <w:keepNext w:val="0"/>
        <w:keepLines w:val="0"/>
        <w:widowControl/>
        <w:suppressLineNumbers w:val="0"/>
        <w:spacing w:line="315" w:lineRule="atLeast"/>
        <w:ind w:left="0" w:firstLine="420"/>
        <w:rPr>
          <w:rFonts w:hint="eastAsia" w:ascii="仿宋_GB2312" w:hAnsi="仿宋_GB2312" w:eastAsia="仿宋_GB2312" w:cs="仿宋_GB2312"/>
          <w:b w:val="0"/>
          <w:bCs w:val="0"/>
          <w:i w:val="0"/>
          <w:iCs w:val="0"/>
          <w:caps w:val="0"/>
          <w:color w:val="000000"/>
          <w:spacing w:val="0"/>
          <w:sz w:val="30"/>
          <w:szCs w:val="30"/>
        </w:rPr>
      </w:pPr>
      <w:r>
        <w:rPr>
          <w:rFonts w:hint="eastAsia" w:ascii="仿宋_GB2312" w:hAnsi="仿宋_GB2312" w:eastAsia="仿宋_GB2312" w:cs="仿宋_GB2312"/>
          <w:b w:val="0"/>
          <w:bCs w:val="0"/>
          <w:i w:val="0"/>
          <w:iCs w:val="0"/>
          <w:caps w:val="0"/>
          <w:color w:val="000000"/>
          <w:spacing w:val="0"/>
          <w:sz w:val="30"/>
          <w:szCs w:val="30"/>
        </w:rPr>
        <w:t>——创新生态环境不断优化。全社会科技创新意识明显增强，科技创新政策体系不断完善，先后制定出台《关于实施创新驱动发展战略推进创新型城市建设的意见》《关于推进创新驱动“5511”工程的实施意见》《九江市推进创新型城市建设三年行动计划》《全市加大全社会研发投入攻坚行动实施方案》《关于加快众创空间发展服务实体经济转型升级的实施方案》《科技助力“新工业十年行动”深入推进的若干措施》《关于加强知识产权质押融资工作的意见》《县（市、区）科创园建设管理考核办法》《九江市科技特派员管理办法》等一系列科技创新政策文件，创新制度体系日趋完善，初步形成创新驱动发展“1+N”政策体系。</w:t>
      </w:r>
    </w:p>
    <w:p>
      <w:pPr>
        <w:pStyle w:val="8"/>
        <w:keepNext w:val="0"/>
        <w:keepLines w:val="0"/>
        <w:widowControl/>
        <w:suppressLineNumbers w:val="0"/>
        <w:spacing w:line="315" w:lineRule="atLeast"/>
        <w:ind w:left="0" w:firstLine="420"/>
        <w:rPr>
          <w:rFonts w:hint="eastAsia" w:ascii="仿宋_GB2312" w:hAnsi="仿宋_GB2312" w:eastAsia="仿宋_GB2312" w:cs="仿宋_GB2312"/>
          <w:b w:val="0"/>
          <w:bCs w:val="0"/>
          <w:i w:val="0"/>
          <w:iCs w:val="0"/>
          <w:caps w:val="0"/>
          <w:color w:val="000000"/>
          <w:spacing w:val="0"/>
          <w:sz w:val="30"/>
          <w:szCs w:val="30"/>
        </w:rPr>
      </w:pPr>
      <w:r>
        <w:rPr>
          <w:rFonts w:hint="eastAsia" w:ascii="仿宋_GB2312" w:hAnsi="仿宋_GB2312" w:eastAsia="仿宋_GB2312" w:cs="仿宋_GB2312"/>
          <w:b w:val="0"/>
          <w:bCs w:val="0"/>
          <w:i w:val="0"/>
          <w:iCs w:val="0"/>
          <w:caps w:val="0"/>
          <w:color w:val="000000"/>
          <w:spacing w:val="0"/>
          <w:sz w:val="30"/>
          <w:szCs w:val="30"/>
        </w:rPr>
        <w:t>“十三五”期间，我市以实施创新驱动发展战略为主线，深化科技体制改革，强化科技创新基础建设，构建完善科技创新体系，科技实力得到较大提升，为加快创新升级奠定了坚实基础。但对照创新型城市建设任务，我市科技创新仍存在不少短板和薄弱环节，有待进一步补齐和强化。</w:t>
      </w:r>
    </w:p>
    <w:p>
      <w:pPr>
        <w:pStyle w:val="8"/>
        <w:keepNext w:val="0"/>
        <w:keepLines w:val="0"/>
        <w:widowControl/>
        <w:suppressLineNumbers w:val="0"/>
        <w:spacing w:line="315" w:lineRule="atLeast"/>
        <w:ind w:left="0" w:firstLine="420"/>
        <w:rPr>
          <w:rFonts w:hint="eastAsia" w:ascii="仿宋_GB2312" w:hAnsi="仿宋_GB2312" w:eastAsia="仿宋_GB2312" w:cs="仿宋_GB2312"/>
          <w:b w:val="0"/>
          <w:bCs w:val="0"/>
          <w:i w:val="0"/>
          <w:iCs w:val="0"/>
          <w:caps w:val="0"/>
          <w:color w:val="000000"/>
          <w:spacing w:val="0"/>
          <w:sz w:val="30"/>
          <w:szCs w:val="30"/>
        </w:rPr>
      </w:pPr>
      <w:r>
        <w:rPr>
          <w:rFonts w:hint="eastAsia" w:ascii="仿宋_GB2312" w:hAnsi="仿宋_GB2312" w:eastAsia="仿宋_GB2312" w:cs="仿宋_GB2312"/>
          <w:b w:val="0"/>
          <w:bCs w:val="0"/>
          <w:i w:val="0"/>
          <w:iCs w:val="0"/>
          <w:caps w:val="0"/>
          <w:color w:val="000000"/>
          <w:spacing w:val="0"/>
          <w:sz w:val="30"/>
          <w:szCs w:val="30"/>
        </w:rPr>
        <w:t>一是科技创新基础仍然较为薄弱。人才总量不够大，结构不够优，企业R&amp;D活动人员总量不到1万人，占全省不到8%，特别是高层次科技领军人才较为稀缺。目前还没有国家重点实验室、国家工程技术研究中心和国家制造业创新中心，只有2家国家企业技术中心。关键核心技术突破能力不够强，国家级重大科技创新成果欠缺，每万人发明专利拥有量与全省平均水平3.68件有较大差距。</w:t>
      </w:r>
    </w:p>
    <w:p>
      <w:pPr>
        <w:pStyle w:val="8"/>
        <w:keepNext w:val="0"/>
        <w:keepLines w:val="0"/>
        <w:widowControl/>
        <w:suppressLineNumbers w:val="0"/>
        <w:spacing w:line="315" w:lineRule="atLeast"/>
        <w:ind w:left="0" w:firstLine="420"/>
        <w:rPr>
          <w:rFonts w:hint="eastAsia" w:ascii="仿宋_GB2312" w:hAnsi="仿宋_GB2312" w:eastAsia="仿宋_GB2312" w:cs="仿宋_GB2312"/>
          <w:b w:val="0"/>
          <w:bCs w:val="0"/>
          <w:i w:val="0"/>
          <w:iCs w:val="0"/>
          <w:caps w:val="0"/>
          <w:color w:val="000000"/>
          <w:spacing w:val="0"/>
          <w:sz w:val="30"/>
          <w:szCs w:val="30"/>
        </w:rPr>
      </w:pPr>
      <w:r>
        <w:rPr>
          <w:rFonts w:hint="eastAsia" w:ascii="仿宋_GB2312" w:hAnsi="仿宋_GB2312" w:eastAsia="仿宋_GB2312" w:cs="仿宋_GB2312"/>
          <w:b w:val="0"/>
          <w:bCs w:val="0"/>
          <w:i w:val="0"/>
          <w:iCs w:val="0"/>
          <w:caps w:val="0"/>
          <w:color w:val="000000"/>
          <w:spacing w:val="0"/>
          <w:sz w:val="30"/>
          <w:szCs w:val="30"/>
        </w:rPr>
        <w:t>二是研发经费投入仍然不足。“十三五”期间，全市研发投入增速远高于全省平均水平，但由于底子薄、基数低，研发经费投入总量及强度仍然偏低。2020年，我市研发经费总量在全省排名第三，R&amp;D投入占GDP比重在全省排名第七，仍然落后全省平均水平0.17个百分点。科技经费支出占财政经费支出比例偏低，占比落后全省平均水平0.53个百分点。</w:t>
      </w:r>
    </w:p>
    <w:p>
      <w:pPr>
        <w:pStyle w:val="8"/>
        <w:keepNext w:val="0"/>
        <w:keepLines w:val="0"/>
        <w:widowControl/>
        <w:suppressLineNumbers w:val="0"/>
        <w:spacing w:line="315" w:lineRule="atLeast"/>
        <w:ind w:left="0" w:firstLine="420"/>
        <w:rPr>
          <w:rFonts w:hint="eastAsia" w:ascii="仿宋_GB2312" w:hAnsi="仿宋_GB2312" w:eastAsia="仿宋_GB2312" w:cs="仿宋_GB2312"/>
          <w:b w:val="0"/>
          <w:bCs w:val="0"/>
          <w:i w:val="0"/>
          <w:iCs w:val="0"/>
          <w:caps w:val="0"/>
          <w:color w:val="000000"/>
          <w:spacing w:val="0"/>
          <w:sz w:val="30"/>
          <w:szCs w:val="30"/>
        </w:rPr>
      </w:pPr>
      <w:r>
        <w:rPr>
          <w:rFonts w:hint="eastAsia" w:ascii="仿宋_GB2312" w:hAnsi="仿宋_GB2312" w:eastAsia="仿宋_GB2312" w:cs="仿宋_GB2312"/>
          <w:b w:val="0"/>
          <w:bCs w:val="0"/>
          <w:i w:val="0"/>
          <w:iCs w:val="0"/>
          <w:caps w:val="0"/>
          <w:color w:val="000000"/>
          <w:spacing w:val="0"/>
          <w:sz w:val="30"/>
          <w:szCs w:val="30"/>
        </w:rPr>
        <w:t>三是企业创新主体作用还未充分发挥。2019年，全市规上工业企业有研发活动的比例为32.46%，企业研发投入占主营业务收入比重为0.54%，与全省0.91%有较大差距。高新技术企业和科技型中小企业数量与南昌、赣州差距较大，高新技术产业增加值占规模以上工业增加值比重与全省平均水平差距也较大。</w:t>
      </w:r>
    </w:p>
    <w:p>
      <w:pPr>
        <w:pStyle w:val="8"/>
        <w:keepNext w:val="0"/>
        <w:keepLines w:val="0"/>
        <w:widowControl/>
        <w:suppressLineNumbers w:val="0"/>
        <w:spacing w:line="315" w:lineRule="atLeast"/>
        <w:ind w:left="0" w:firstLine="420"/>
        <w:rPr>
          <w:rFonts w:hint="eastAsia" w:ascii="仿宋_GB2312" w:hAnsi="仿宋_GB2312" w:eastAsia="仿宋_GB2312" w:cs="仿宋_GB2312"/>
          <w:b w:val="0"/>
          <w:bCs w:val="0"/>
          <w:i w:val="0"/>
          <w:iCs w:val="0"/>
          <w:caps w:val="0"/>
          <w:color w:val="000000"/>
          <w:spacing w:val="0"/>
          <w:sz w:val="30"/>
          <w:szCs w:val="30"/>
        </w:rPr>
      </w:pPr>
      <w:r>
        <w:rPr>
          <w:rFonts w:hint="eastAsia" w:ascii="仿宋_GB2312" w:hAnsi="仿宋_GB2312" w:eastAsia="仿宋_GB2312" w:cs="仿宋_GB2312"/>
          <w:b w:val="0"/>
          <w:bCs w:val="0"/>
          <w:i w:val="0"/>
          <w:iCs w:val="0"/>
          <w:caps w:val="0"/>
          <w:color w:val="000000"/>
          <w:spacing w:val="0"/>
          <w:sz w:val="30"/>
          <w:szCs w:val="30"/>
        </w:rPr>
        <w:t>四是创新体制机制还不够灵活。全社会创新氛围还不够浓厚，科技治理体系还有待完善。区域创新发展不平衡，各县（市、区）科技创新能力差别较大，基层科技管理服务能力和队伍建设有待加强。高校和科研院所创新活力不足，科研人员积极性还没有得到充分激发。科技成果向现实生产力转化的体制机制仍不完善，人才、项目、服务、资金“四位一体”发展模式未有效形成。</w:t>
      </w:r>
    </w:p>
    <w:p>
      <w:pPr>
        <w:pStyle w:val="8"/>
        <w:keepNext w:val="0"/>
        <w:keepLines w:val="0"/>
        <w:widowControl/>
        <w:suppressLineNumbers w:val="0"/>
        <w:spacing w:line="315" w:lineRule="atLeast"/>
        <w:ind w:left="0" w:firstLine="420"/>
        <w:rPr>
          <w:rFonts w:hint="eastAsia" w:ascii="仿宋_GB2312" w:hAnsi="仿宋_GB2312" w:eastAsia="仿宋_GB2312" w:cs="仿宋_GB2312"/>
          <w:b w:val="0"/>
          <w:bCs w:val="0"/>
          <w:i w:val="0"/>
          <w:iCs w:val="0"/>
          <w:caps w:val="0"/>
          <w:color w:val="000000"/>
          <w:spacing w:val="0"/>
          <w:sz w:val="30"/>
          <w:szCs w:val="30"/>
        </w:rPr>
      </w:pPr>
      <w:r>
        <w:rPr>
          <w:rStyle w:val="11"/>
          <w:rFonts w:hint="eastAsia" w:ascii="仿宋_GB2312" w:hAnsi="仿宋_GB2312" w:eastAsia="仿宋_GB2312" w:cs="仿宋_GB2312"/>
          <w:i w:val="0"/>
          <w:iCs w:val="0"/>
          <w:caps w:val="0"/>
          <w:color w:val="000000"/>
          <w:spacing w:val="0"/>
          <w:sz w:val="30"/>
          <w:szCs w:val="30"/>
        </w:rPr>
        <w:t>第二节 “十四五”科技发展形势分析</w:t>
      </w:r>
    </w:p>
    <w:p>
      <w:pPr>
        <w:pStyle w:val="8"/>
        <w:keepNext w:val="0"/>
        <w:keepLines w:val="0"/>
        <w:widowControl/>
        <w:suppressLineNumbers w:val="0"/>
        <w:spacing w:line="315" w:lineRule="atLeast"/>
        <w:ind w:left="0" w:firstLine="420"/>
        <w:rPr>
          <w:rFonts w:hint="eastAsia" w:ascii="仿宋_GB2312" w:hAnsi="仿宋_GB2312" w:eastAsia="仿宋_GB2312" w:cs="仿宋_GB2312"/>
          <w:b w:val="0"/>
          <w:bCs w:val="0"/>
          <w:i w:val="0"/>
          <w:iCs w:val="0"/>
          <w:caps w:val="0"/>
          <w:color w:val="000000"/>
          <w:spacing w:val="0"/>
          <w:sz w:val="30"/>
          <w:szCs w:val="30"/>
        </w:rPr>
      </w:pPr>
      <w:r>
        <w:rPr>
          <w:rFonts w:hint="eastAsia" w:ascii="仿宋_GB2312" w:hAnsi="仿宋_GB2312" w:eastAsia="仿宋_GB2312" w:cs="仿宋_GB2312"/>
          <w:b w:val="0"/>
          <w:bCs w:val="0"/>
          <w:i w:val="0"/>
          <w:iCs w:val="0"/>
          <w:caps w:val="0"/>
          <w:color w:val="000000"/>
          <w:spacing w:val="0"/>
          <w:sz w:val="30"/>
          <w:szCs w:val="30"/>
        </w:rPr>
        <w:t>当今世界正经历百年未有之大变局，新一轮科技革命和产业变革深入发展，国际力量对比深刻调整，以科技创新为核心的大国博弈日趋激烈。科技创新呈现智能主导、深度融合、群体性突破态势，高速移动通信、物联网、人工智能、大数据、区块链、量子计算等新一代信息技术正成为新一轮产业变革的核心驱动力量。信息技术创新与其他领域科学技术创新加速融合，生命科学、新材料、新能源、先进制造等领域发展群体式跃升。新技术突破加速带动产业变革，新业态、新模式、新产业以前所未有的力度爆发式涌现。当前我国科技创新发展面临的国际环境正在发生深刻复杂变化，在单边主义、保护主义上升的大背景下，美国对我国科技的封锁和打压倒逼我国加快产业结构调整，加快关键核心技术自主创新，建立自主可控的现代产业体系。全球新冠肺炎疫情进一步触发企业科技创新“加速键”，促使企业通过创新强化应对风险的能力和韧性。</w:t>
      </w:r>
    </w:p>
    <w:p>
      <w:pPr>
        <w:pStyle w:val="8"/>
        <w:keepNext w:val="0"/>
        <w:keepLines w:val="0"/>
        <w:widowControl/>
        <w:suppressLineNumbers w:val="0"/>
        <w:spacing w:line="315" w:lineRule="atLeast"/>
        <w:ind w:left="0" w:firstLine="420"/>
        <w:rPr>
          <w:rFonts w:hint="eastAsia" w:ascii="仿宋_GB2312" w:hAnsi="仿宋_GB2312" w:eastAsia="仿宋_GB2312" w:cs="仿宋_GB2312"/>
          <w:b w:val="0"/>
          <w:bCs w:val="0"/>
          <w:i w:val="0"/>
          <w:iCs w:val="0"/>
          <w:caps w:val="0"/>
          <w:color w:val="000000"/>
          <w:spacing w:val="0"/>
          <w:sz w:val="30"/>
          <w:szCs w:val="30"/>
        </w:rPr>
      </w:pPr>
      <w:r>
        <w:rPr>
          <w:rFonts w:hint="eastAsia" w:ascii="仿宋_GB2312" w:hAnsi="仿宋_GB2312" w:eastAsia="仿宋_GB2312" w:cs="仿宋_GB2312"/>
          <w:b w:val="0"/>
          <w:bCs w:val="0"/>
          <w:i w:val="0"/>
          <w:iCs w:val="0"/>
          <w:caps w:val="0"/>
          <w:color w:val="000000"/>
          <w:spacing w:val="0"/>
          <w:sz w:val="30"/>
          <w:szCs w:val="30"/>
        </w:rPr>
        <w:t>面对复杂多变的国际经济政治格局，党中央提出加快构建以国内大循环为主体、国内国际双循环相互促进的新发展格局；党的十九届五中全会提出坚持创新在我国现代化建设全局中的核心位置，把科技自立自强作为国家发展的战略支撑。习近平总书记强调，科技立则民族立，科技强则国家强。省委作出“大力推进以科技创新为核心的全面创新，在建设创新型省份上求突破”战略部署。省内各地市纷纷按照高质量发展要求，加快创建国家创新型城市，创新发展呈加速态势。</w:t>
      </w:r>
    </w:p>
    <w:p>
      <w:pPr>
        <w:pStyle w:val="8"/>
        <w:keepNext w:val="0"/>
        <w:keepLines w:val="0"/>
        <w:widowControl/>
        <w:suppressLineNumbers w:val="0"/>
        <w:spacing w:line="315" w:lineRule="atLeast"/>
        <w:ind w:left="0" w:firstLine="420"/>
        <w:rPr>
          <w:rFonts w:hint="eastAsia" w:ascii="仿宋_GB2312" w:hAnsi="仿宋_GB2312" w:eastAsia="仿宋_GB2312" w:cs="仿宋_GB2312"/>
          <w:b w:val="0"/>
          <w:bCs w:val="0"/>
          <w:i w:val="0"/>
          <w:iCs w:val="0"/>
          <w:caps w:val="0"/>
          <w:color w:val="000000"/>
          <w:spacing w:val="0"/>
          <w:sz w:val="30"/>
          <w:szCs w:val="30"/>
        </w:rPr>
      </w:pPr>
      <w:r>
        <w:rPr>
          <w:rFonts w:hint="eastAsia" w:ascii="仿宋_GB2312" w:hAnsi="仿宋_GB2312" w:eastAsia="仿宋_GB2312" w:cs="仿宋_GB2312"/>
          <w:b w:val="0"/>
          <w:bCs w:val="0"/>
          <w:i w:val="0"/>
          <w:iCs w:val="0"/>
          <w:caps w:val="0"/>
          <w:color w:val="000000"/>
          <w:spacing w:val="0"/>
          <w:sz w:val="30"/>
          <w:szCs w:val="30"/>
        </w:rPr>
        <w:t>省第十五次党代会对九江作出“推动九江建设长江经济带重要节点城市、打造万亿临港产业带”定位和部署，我市区位、产业、生态、资源优势和战略叠加优势更加凸显，九江发展站到了新的历史起点。全市科技创新水平不断提升，创新动能明显增强，高新技术企业、新型研发机构、重大创新平台、高端创新人才等发展不断取得新突破，新经济新动能加快发展。同时，也要清醒认识到，创新驱动力不强仍然是制约我市高质量跨越式发展的关键因素之一，在研发投入、创新主体、研发平台、人才队伍、创新环境等方面还存在不少短板弱项，需要我们抢抓机遇、主动求变，从更高水平推进自主创新、更深层次深化体制改革、更广范围集聚创新资源，加快推动科技创新弯道超车，努力在危机中育先机、于变局中开新局。</w:t>
      </w:r>
    </w:p>
    <w:p>
      <w:pPr>
        <w:pStyle w:val="8"/>
        <w:keepNext w:val="0"/>
        <w:keepLines w:val="0"/>
        <w:widowControl/>
        <w:suppressLineNumbers w:val="0"/>
        <w:spacing w:line="315" w:lineRule="atLeast"/>
        <w:ind w:left="0" w:firstLine="420"/>
        <w:jc w:val="center"/>
        <w:rPr>
          <w:rFonts w:hint="eastAsia" w:ascii="仿宋_GB2312" w:hAnsi="仿宋_GB2312" w:eastAsia="仿宋_GB2312" w:cs="仿宋_GB2312"/>
          <w:b w:val="0"/>
          <w:bCs w:val="0"/>
          <w:i w:val="0"/>
          <w:iCs w:val="0"/>
          <w:caps w:val="0"/>
          <w:color w:val="000000"/>
          <w:spacing w:val="0"/>
          <w:sz w:val="30"/>
          <w:szCs w:val="30"/>
        </w:rPr>
      </w:pPr>
      <w:r>
        <w:rPr>
          <w:rStyle w:val="11"/>
          <w:rFonts w:hint="eastAsia" w:ascii="仿宋_GB2312" w:hAnsi="仿宋_GB2312" w:eastAsia="仿宋_GB2312" w:cs="仿宋_GB2312"/>
          <w:i w:val="0"/>
          <w:iCs w:val="0"/>
          <w:caps w:val="0"/>
          <w:color w:val="000000"/>
          <w:spacing w:val="0"/>
          <w:sz w:val="30"/>
          <w:szCs w:val="30"/>
        </w:rPr>
        <w:t>第二章  全面开启创建国家创新型城市新征程</w:t>
      </w:r>
    </w:p>
    <w:p>
      <w:pPr>
        <w:pStyle w:val="8"/>
        <w:keepNext w:val="0"/>
        <w:keepLines w:val="0"/>
        <w:widowControl/>
        <w:suppressLineNumbers w:val="0"/>
        <w:spacing w:line="315" w:lineRule="atLeast"/>
        <w:ind w:left="0" w:firstLine="420"/>
        <w:rPr>
          <w:rFonts w:hint="eastAsia" w:ascii="仿宋_GB2312" w:hAnsi="仿宋_GB2312" w:eastAsia="仿宋_GB2312" w:cs="仿宋_GB2312"/>
          <w:b w:val="0"/>
          <w:bCs w:val="0"/>
          <w:i w:val="0"/>
          <w:iCs w:val="0"/>
          <w:caps w:val="0"/>
          <w:color w:val="000000"/>
          <w:spacing w:val="0"/>
          <w:sz w:val="30"/>
          <w:szCs w:val="30"/>
        </w:rPr>
      </w:pPr>
      <w:r>
        <w:rPr>
          <w:rStyle w:val="11"/>
          <w:rFonts w:hint="eastAsia" w:ascii="仿宋_GB2312" w:hAnsi="仿宋_GB2312" w:eastAsia="仿宋_GB2312" w:cs="仿宋_GB2312"/>
          <w:i w:val="0"/>
          <w:iCs w:val="0"/>
          <w:caps w:val="0"/>
          <w:color w:val="000000"/>
          <w:spacing w:val="0"/>
          <w:sz w:val="30"/>
          <w:szCs w:val="30"/>
        </w:rPr>
        <w:t>第一节  指导思想</w:t>
      </w:r>
    </w:p>
    <w:p>
      <w:pPr>
        <w:pStyle w:val="8"/>
        <w:keepNext w:val="0"/>
        <w:keepLines w:val="0"/>
        <w:widowControl/>
        <w:suppressLineNumbers w:val="0"/>
        <w:spacing w:line="315" w:lineRule="atLeast"/>
        <w:ind w:left="0" w:firstLine="420"/>
        <w:rPr>
          <w:rFonts w:hint="eastAsia" w:ascii="仿宋_GB2312" w:hAnsi="仿宋_GB2312" w:eastAsia="仿宋_GB2312" w:cs="仿宋_GB2312"/>
          <w:b w:val="0"/>
          <w:bCs w:val="0"/>
          <w:i w:val="0"/>
          <w:iCs w:val="0"/>
          <w:caps w:val="0"/>
          <w:color w:val="000000"/>
          <w:spacing w:val="0"/>
          <w:sz w:val="30"/>
          <w:szCs w:val="30"/>
        </w:rPr>
      </w:pPr>
      <w:r>
        <w:rPr>
          <w:rFonts w:hint="eastAsia" w:ascii="仿宋_GB2312" w:hAnsi="仿宋_GB2312" w:eastAsia="仿宋_GB2312" w:cs="仿宋_GB2312"/>
          <w:b w:val="0"/>
          <w:bCs w:val="0"/>
          <w:i w:val="0"/>
          <w:iCs w:val="0"/>
          <w:caps w:val="0"/>
          <w:color w:val="000000"/>
          <w:spacing w:val="0"/>
          <w:sz w:val="30"/>
          <w:szCs w:val="30"/>
        </w:rPr>
        <w:t>以习近平新时代中国特色社会主义思想为指导，全面贯彻党的十九大和十九届二中、三中、四中、五中、六中全会精神，深入贯彻国家、省关于科技创新工作决策部署和市第十二次党代会精神，坚持“长江经济带重要节点城市”战略定位，紧紧围绕我市“再创九江辉煌，再现九派荣光”的奋斗目标，“融圈入群、强产兴城、绿色发展、实干崛起”的工作思路，“打造新型工业重镇，打造国际旅游名城，打造内陆开放门户，提升县域经济实力，提升人民幸福指数”的重要举措，把科技创新作为全市高质量跨越式发展的战略支撑，作为助推九江工业高质量发展的关键抓手，深入实施科教兴市战略、人才强市战略、创新驱动发展战略，强化多主体协同、多要素联动、多领域互动的系统性创新，促进创新链、人才链、产业链、技术链、资本链“五链融合”，推动九江迈入国家创新型城市行列。</w:t>
      </w:r>
    </w:p>
    <w:p>
      <w:pPr>
        <w:pStyle w:val="8"/>
        <w:keepNext w:val="0"/>
        <w:keepLines w:val="0"/>
        <w:widowControl/>
        <w:suppressLineNumbers w:val="0"/>
        <w:spacing w:line="315" w:lineRule="atLeast"/>
        <w:ind w:left="0" w:firstLine="420"/>
        <w:rPr>
          <w:rFonts w:hint="eastAsia" w:ascii="仿宋_GB2312" w:hAnsi="仿宋_GB2312" w:eastAsia="仿宋_GB2312" w:cs="仿宋_GB2312"/>
          <w:b w:val="0"/>
          <w:bCs w:val="0"/>
          <w:i w:val="0"/>
          <w:iCs w:val="0"/>
          <w:caps w:val="0"/>
          <w:color w:val="000000"/>
          <w:spacing w:val="0"/>
          <w:sz w:val="30"/>
          <w:szCs w:val="30"/>
        </w:rPr>
      </w:pPr>
      <w:r>
        <w:rPr>
          <w:rStyle w:val="11"/>
          <w:rFonts w:hint="eastAsia" w:ascii="仿宋_GB2312" w:hAnsi="仿宋_GB2312" w:eastAsia="仿宋_GB2312" w:cs="仿宋_GB2312"/>
          <w:i w:val="0"/>
          <w:iCs w:val="0"/>
          <w:caps w:val="0"/>
          <w:color w:val="000000"/>
          <w:spacing w:val="0"/>
          <w:sz w:val="30"/>
          <w:szCs w:val="30"/>
        </w:rPr>
        <w:t>第二节  基本原则</w:t>
      </w:r>
    </w:p>
    <w:p>
      <w:pPr>
        <w:pStyle w:val="8"/>
        <w:keepNext w:val="0"/>
        <w:keepLines w:val="0"/>
        <w:widowControl/>
        <w:suppressLineNumbers w:val="0"/>
        <w:spacing w:line="315" w:lineRule="atLeast"/>
        <w:ind w:left="0" w:firstLine="420"/>
        <w:rPr>
          <w:rFonts w:hint="eastAsia" w:ascii="仿宋_GB2312" w:hAnsi="仿宋_GB2312" w:eastAsia="仿宋_GB2312" w:cs="仿宋_GB2312"/>
          <w:b w:val="0"/>
          <w:bCs w:val="0"/>
          <w:i w:val="0"/>
          <w:iCs w:val="0"/>
          <w:caps w:val="0"/>
          <w:color w:val="000000"/>
          <w:spacing w:val="0"/>
          <w:sz w:val="30"/>
          <w:szCs w:val="30"/>
        </w:rPr>
      </w:pPr>
      <w:r>
        <w:rPr>
          <w:rFonts w:hint="eastAsia" w:ascii="仿宋_GB2312" w:hAnsi="仿宋_GB2312" w:eastAsia="仿宋_GB2312" w:cs="仿宋_GB2312"/>
          <w:b w:val="0"/>
          <w:bCs w:val="0"/>
          <w:i w:val="0"/>
          <w:iCs w:val="0"/>
          <w:caps w:val="0"/>
          <w:color w:val="000000"/>
          <w:spacing w:val="0"/>
          <w:sz w:val="30"/>
          <w:szCs w:val="30"/>
        </w:rPr>
        <w:t>1.坚持人才为先。贯彻尊重劳动、尊重知识、尊重人才、尊重创造的方针，加快创新型、应用型、技能型等各类型人才的培育引进，不断优化人才发展环境，构建各类人才汇集洼地，着力夯实九江创新发展人才基础。坚持将优秀科技人才凝聚培养与重大科技任务攻关、重大科研项目布局、重大创新平台建设等有机结合，在科研实践中培养造就创新型科技人才，不断激发科技人才的创造性和积极性。</w:t>
      </w:r>
    </w:p>
    <w:p>
      <w:pPr>
        <w:pStyle w:val="8"/>
        <w:keepNext w:val="0"/>
        <w:keepLines w:val="0"/>
        <w:widowControl/>
        <w:suppressLineNumbers w:val="0"/>
        <w:spacing w:line="315" w:lineRule="atLeast"/>
        <w:ind w:left="0" w:firstLine="420"/>
        <w:rPr>
          <w:rFonts w:hint="eastAsia" w:ascii="仿宋_GB2312" w:hAnsi="仿宋_GB2312" w:eastAsia="仿宋_GB2312" w:cs="仿宋_GB2312"/>
          <w:b w:val="0"/>
          <w:bCs w:val="0"/>
          <w:i w:val="0"/>
          <w:iCs w:val="0"/>
          <w:caps w:val="0"/>
          <w:color w:val="000000"/>
          <w:spacing w:val="0"/>
          <w:sz w:val="30"/>
          <w:szCs w:val="30"/>
        </w:rPr>
      </w:pPr>
      <w:r>
        <w:rPr>
          <w:rFonts w:hint="eastAsia" w:ascii="仿宋_GB2312" w:hAnsi="仿宋_GB2312" w:eastAsia="仿宋_GB2312" w:cs="仿宋_GB2312"/>
          <w:b w:val="0"/>
          <w:bCs w:val="0"/>
          <w:i w:val="0"/>
          <w:iCs w:val="0"/>
          <w:caps w:val="0"/>
          <w:color w:val="000000"/>
          <w:spacing w:val="0"/>
          <w:sz w:val="30"/>
          <w:szCs w:val="30"/>
        </w:rPr>
        <w:t>2.坚持企业为主。围绕建立以企业为主体、市场为导向、产学研深度融合的技术创新体系战略目标，大力激发企业创新活力，引导企业加大研发投入，培育壮大科技型企业，努力打造省内产业技术创新高地。充分发挥九江工业大市、工业强市的产业基础优势，围绕全市重点产业链发展需要，深入挖掘产业转型升级和技术创新需求，着力搭建科技创新公共服务平台，推动企业与高校、科研院所、中介机构、金融资本等耦合互动，构建政府引导、企业主导、政产学研深度合作模式，加速科技成果转移转化，加快推动产业转型升级和高质量发展。</w:t>
      </w:r>
    </w:p>
    <w:p>
      <w:pPr>
        <w:pStyle w:val="8"/>
        <w:keepNext w:val="0"/>
        <w:keepLines w:val="0"/>
        <w:widowControl/>
        <w:suppressLineNumbers w:val="0"/>
        <w:spacing w:line="315" w:lineRule="atLeast"/>
        <w:ind w:left="0" w:firstLine="420"/>
        <w:rPr>
          <w:rFonts w:hint="eastAsia" w:ascii="仿宋_GB2312" w:hAnsi="仿宋_GB2312" w:eastAsia="仿宋_GB2312" w:cs="仿宋_GB2312"/>
          <w:b w:val="0"/>
          <w:bCs w:val="0"/>
          <w:i w:val="0"/>
          <w:iCs w:val="0"/>
          <w:caps w:val="0"/>
          <w:color w:val="000000"/>
          <w:spacing w:val="0"/>
          <w:sz w:val="30"/>
          <w:szCs w:val="30"/>
        </w:rPr>
      </w:pPr>
      <w:r>
        <w:rPr>
          <w:rFonts w:hint="eastAsia" w:ascii="仿宋_GB2312" w:hAnsi="仿宋_GB2312" w:eastAsia="仿宋_GB2312" w:cs="仿宋_GB2312"/>
          <w:b w:val="0"/>
          <w:bCs w:val="0"/>
          <w:i w:val="0"/>
          <w:iCs w:val="0"/>
          <w:caps w:val="0"/>
          <w:color w:val="000000"/>
          <w:spacing w:val="0"/>
          <w:sz w:val="30"/>
          <w:szCs w:val="30"/>
        </w:rPr>
        <w:t>3.坚持服务为本。加快推动思维方式和工作职能从项目管理向创新服务转变，着眼“建体系、出政策、搭平台、促改革”，大力提升创新服务能力，构建完善灵活、高效的创新服务体系。贯彻落实中央关于赋予科研单位和科研人员科研相关自主权等系列政策，深入推进科技领域“放管服”改革，加快破除制约科技成果转化的体制机制障碍，建立健全遵循科研规律的科技管理体制和政策体系，大力提升政府服务保障能力。</w:t>
      </w:r>
    </w:p>
    <w:p>
      <w:pPr>
        <w:pStyle w:val="8"/>
        <w:keepNext w:val="0"/>
        <w:keepLines w:val="0"/>
        <w:widowControl/>
        <w:suppressLineNumbers w:val="0"/>
        <w:spacing w:line="315" w:lineRule="atLeast"/>
        <w:ind w:left="0" w:firstLine="420"/>
        <w:rPr>
          <w:rFonts w:hint="eastAsia" w:ascii="仿宋_GB2312" w:hAnsi="仿宋_GB2312" w:eastAsia="仿宋_GB2312" w:cs="仿宋_GB2312"/>
          <w:b w:val="0"/>
          <w:bCs w:val="0"/>
          <w:i w:val="0"/>
          <w:iCs w:val="0"/>
          <w:caps w:val="0"/>
          <w:color w:val="000000"/>
          <w:spacing w:val="0"/>
          <w:sz w:val="30"/>
          <w:szCs w:val="30"/>
        </w:rPr>
      </w:pPr>
      <w:r>
        <w:rPr>
          <w:rFonts w:hint="eastAsia" w:ascii="仿宋_GB2312" w:hAnsi="仿宋_GB2312" w:eastAsia="仿宋_GB2312" w:cs="仿宋_GB2312"/>
          <w:b w:val="0"/>
          <w:bCs w:val="0"/>
          <w:i w:val="0"/>
          <w:iCs w:val="0"/>
          <w:caps w:val="0"/>
          <w:color w:val="000000"/>
          <w:spacing w:val="0"/>
          <w:sz w:val="30"/>
          <w:szCs w:val="30"/>
        </w:rPr>
        <w:t>4.坚持生态为基。坚持科技研发与创新生态营造协同，着力构筑“创新型社会”环境基础。牢固树立平台化和生态化思维，强化创新平台和基地建设，以平台发展促进人才凝聚，以基地建设促进生态营造，加快产学研深度融合，加强科技金融服务，推动技术、资金、人才、信息、管理等创新要素加速流通配置与转化。积极打造一流创新创业环境，优化创新创业服务空间，推动技术创新与产业创新、社会创新、管理创新跨界融合，促进创新模式由单体创新向全社会创新模式转变。</w:t>
      </w:r>
    </w:p>
    <w:p>
      <w:pPr>
        <w:pStyle w:val="8"/>
        <w:keepNext w:val="0"/>
        <w:keepLines w:val="0"/>
        <w:widowControl/>
        <w:suppressLineNumbers w:val="0"/>
        <w:spacing w:line="315" w:lineRule="atLeast"/>
        <w:ind w:left="0" w:firstLine="420"/>
        <w:rPr>
          <w:rFonts w:hint="eastAsia" w:ascii="仿宋_GB2312" w:hAnsi="仿宋_GB2312" w:eastAsia="仿宋_GB2312" w:cs="仿宋_GB2312"/>
          <w:b w:val="0"/>
          <w:bCs w:val="0"/>
          <w:i w:val="0"/>
          <w:iCs w:val="0"/>
          <w:caps w:val="0"/>
          <w:color w:val="000000"/>
          <w:spacing w:val="0"/>
          <w:sz w:val="30"/>
          <w:szCs w:val="30"/>
        </w:rPr>
      </w:pPr>
      <w:r>
        <w:rPr>
          <w:rStyle w:val="11"/>
          <w:rFonts w:hint="eastAsia" w:ascii="仿宋_GB2312" w:hAnsi="仿宋_GB2312" w:eastAsia="仿宋_GB2312" w:cs="仿宋_GB2312"/>
          <w:i w:val="0"/>
          <w:iCs w:val="0"/>
          <w:caps w:val="0"/>
          <w:color w:val="000000"/>
          <w:spacing w:val="0"/>
          <w:sz w:val="30"/>
          <w:szCs w:val="30"/>
        </w:rPr>
        <w:t>第三节  发展目标</w:t>
      </w:r>
    </w:p>
    <w:p>
      <w:pPr>
        <w:pStyle w:val="8"/>
        <w:keepNext w:val="0"/>
        <w:keepLines w:val="0"/>
        <w:widowControl/>
        <w:suppressLineNumbers w:val="0"/>
        <w:spacing w:line="315" w:lineRule="atLeast"/>
        <w:ind w:left="0" w:firstLine="420"/>
        <w:rPr>
          <w:rFonts w:hint="eastAsia" w:ascii="仿宋_GB2312" w:hAnsi="仿宋_GB2312" w:eastAsia="仿宋_GB2312" w:cs="仿宋_GB2312"/>
          <w:b w:val="0"/>
          <w:bCs w:val="0"/>
          <w:i w:val="0"/>
          <w:iCs w:val="0"/>
          <w:caps w:val="0"/>
          <w:color w:val="000000"/>
          <w:spacing w:val="0"/>
          <w:sz w:val="30"/>
          <w:szCs w:val="30"/>
        </w:rPr>
      </w:pPr>
      <w:r>
        <w:rPr>
          <w:rFonts w:hint="eastAsia" w:ascii="仿宋_GB2312" w:hAnsi="仿宋_GB2312" w:eastAsia="仿宋_GB2312" w:cs="仿宋_GB2312"/>
          <w:b w:val="0"/>
          <w:bCs w:val="0"/>
          <w:i w:val="0"/>
          <w:iCs w:val="0"/>
          <w:caps w:val="0"/>
          <w:color w:val="000000"/>
          <w:spacing w:val="0"/>
          <w:sz w:val="30"/>
          <w:szCs w:val="30"/>
        </w:rPr>
        <w:t>1.总体目标。</w:t>
      </w:r>
    </w:p>
    <w:p>
      <w:pPr>
        <w:pStyle w:val="8"/>
        <w:keepNext w:val="0"/>
        <w:keepLines w:val="0"/>
        <w:widowControl/>
        <w:suppressLineNumbers w:val="0"/>
        <w:spacing w:line="315" w:lineRule="atLeast"/>
        <w:ind w:left="0" w:firstLine="420"/>
        <w:rPr>
          <w:rFonts w:hint="eastAsia" w:ascii="仿宋_GB2312" w:hAnsi="仿宋_GB2312" w:eastAsia="仿宋_GB2312" w:cs="仿宋_GB2312"/>
          <w:b w:val="0"/>
          <w:bCs w:val="0"/>
          <w:i w:val="0"/>
          <w:iCs w:val="0"/>
          <w:caps w:val="0"/>
          <w:color w:val="000000"/>
          <w:spacing w:val="0"/>
          <w:sz w:val="30"/>
          <w:szCs w:val="30"/>
        </w:rPr>
      </w:pPr>
      <w:r>
        <w:rPr>
          <w:rFonts w:hint="eastAsia" w:ascii="仿宋_GB2312" w:hAnsi="仿宋_GB2312" w:eastAsia="仿宋_GB2312" w:cs="仿宋_GB2312"/>
          <w:b w:val="0"/>
          <w:bCs w:val="0"/>
          <w:i w:val="0"/>
          <w:iCs w:val="0"/>
          <w:caps w:val="0"/>
          <w:color w:val="000000"/>
          <w:spacing w:val="0"/>
          <w:sz w:val="30"/>
          <w:szCs w:val="30"/>
        </w:rPr>
        <w:t>到2025年，科技对九江经济社会发展的贡献力显著增强，区域创新格局进一步完善，特色优势产业创新能力明显提升，科技成果转化和技术转移能力快速提高，区域创新创业生态更加优良，正式进入国家创新型城市行列。</w:t>
      </w:r>
    </w:p>
    <w:p>
      <w:pPr>
        <w:pStyle w:val="8"/>
        <w:keepNext w:val="0"/>
        <w:keepLines w:val="0"/>
        <w:widowControl/>
        <w:suppressLineNumbers w:val="0"/>
        <w:spacing w:line="315" w:lineRule="atLeast"/>
        <w:ind w:left="0" w:firstLine="420"/>
        <w:rPr>
          <w:rFonts w:hint="eastAsia" w:ascii="仿宋_GB2312" w:hAnsi="仿宋_GB2312" w:eastAsia="仿宋_GB2312" w:cs="仿宋_GB2312"/>
          <w:b w:val="0"/>
          <w:bCs w:val="0"/>
          <w:i w:val="0"/>
          <w:iCs w:val="0"/>
          <w:caps w:val="0"/>
          <w:color w:val="000000"/>
          <w:spacing w:val="0"/>
          <w:sz w:val="30"/>
          <w:szCs w:val="30"/>
        </w:rPr>
      </w:pPr>
      <w:r>
        <w:rPr>
          <w:rStyle w:val="11"/>
          <w:rFonts w:hint="eastAsia" w:ascii="仿宋_GB2312" w:hAnsi="仿宋_GB2312" w:eastAsia="仿宋_GB2312" w:cs="仿宋_GB2312"/>
          <w:i w:val="0"/>
          <w:iCs w:val="0"/>
          <w:caps w:val="0"/>
          <w:color w:val="000000"/>
          <w:spacing w:val="0"/>
          <w:sz w:val="30"/>
          <w:szCs w:val="30"/>
        </w:rPr>
        <w:t>专栏1  九江市“十四五”科技创新发展战略定位</w:t>
      </w:r>
    </w:p>
    <w:p>
      <w:pPr>
        <w:pStyle w:val="8"/>
        <w:keepNext w:val="0"/>
        <w:keepLines w:val="0"/>
        <w:widowControl/>
        <w:suppressLineNumbers w:val="0"/>
        <w:spacing w:line="315" w:lineRule="atLeast"/>
        <w:ind w:left="0" w:firstLine="420"/>
        <w:rPr>
          <w:rFonts w:hint="eastAsia" w:ascii="仿宋_GB2312" w:hAnsi="仿宋_GB2312" w:eastAsia="仿宋_GB2312" w:cs="仿宋_GB2312"/>
          <w:b w:val="0"/>
          <w:bCs w:val="0"/>
          <w:i w:val="0"/>
          <w:iCs w:val="0"/>
          <w:caps w:val="0"/>
          <w:color w:val="000000"/>
          <w:spacing w:val="0"/>
          <w:sz w:val="30"/>
          <w:szCs w:val="30"/>
        </w:rPr>
      </w:pPr>
      <w:r>
        <w:rPr>
          <w:rFonts w:hint="eastAsia" w:ascii="仿宋_GB2312" w:hAnsi="仿宋_GB2312" w:eastAsia="仿宋_GB2312" w:cs="仿宋_GB2312"/>
          <w:b w:val="0"/>
          <w:bCs w:val="0"/>
          <w:i w:val="0"/>
          <w:iCs w:val="0"/>
          <w:caps w:val="0"/>
          <w:color w:val="000000"/>
          <w:spacing w:val="0"/>
          <w:sz w:val="30"/>
          <w:szCs w:val="30"/>
        </w:rPr>
        <w:t>紧紧围绕九江打造江西江海直达开放门户城市、长江经济带重要节点城市、国际山水文化旅游城市的发展定位，突出服务打造新型工业重镇这个重中之重，坚持创新驱动、绿色发展理念，强化产业创新链建设战略部署，着力构建具有九江特色的区域创新体系，大力提升区域创新能级，为九江高质量跨越式发展提供强有力的科技支撑，推动九江全面融入新发展格局。</w:t>
      </w:r>
    </w:p>
    <w:p>
      <w:pPr>
        <w:pStyle w:val="8"/>
        <w:keepNext w:val="0"/>
        <w:keepLines w:val="0"/>
        <w:widowControl/>
        <w:suppressLineNumbers w:val="0"/>
        <w:spacing w:line="315" w:lineRule="atLeast"/>
        <w:ind w:left="0" w:firstLine="420"/>
        <w:rPr>
          <w:rFonts w:hint="eastAsia" w:ascii="仿宋_GB2312" w:hAnsi="仿宋_GB2312" w:eastAsia="仿宋_GB2312" w:cs="仿宋_GB2312"/>
          <w:b w:val="0"/>
          <w:bCs w:val="0"/>
          <w:i w:val="0"/>
          <w:iCs w:val="0"/>
          <w:caps w:val="0"/>
          <w:color w:val="000000"/>
          <w:spacing w:val="0"/>
          <w:sz w:val="30"/>
          <w:szCs w:val="30"/>
        </w:rPr>
      </w:pPr>
      <w:r>
        <w:rPr>
          <w:rFonts w:hint="eastAsia" w:ascii="仿宋_GB2312" w:hAnsi="仿宋_GB2312" w:eastAsia="仿宋_GB2312" w:cs="仿宋_GB2312"/>
          <w:b w:val="0"/>
          <w:bCs w:val="0"/>
          <w:i w:val="0"/>
          <w:iCs w:val="0"/>
          <w:caps w:val="0"/>
          <w:color w:val="000000"/>
          <w:spacing w:val="0"/>
          <w:sz w:val="30"/>
          <w:szCs w:val="30"/>
        </w:rPr>
        <w:t>   （一）省内产业技术创新高地。</w:t>
      </w:r>
    </w:p>
    <w:p>
      <w:pPr>
        <w:pStyle w:val="8"/>
        <w:keepNext w:val="0"/>
        <w:keepLines w:val="0"/>
        <w:widowControl/>
        <w:suppressLineNumbers w:val="0"/>
        <w:spacing w:line="315" w:lineRule="atLeast"/>
        <w:ind w:left="0" w:firstLine="420"/>
        <w:rPr>
          <w:rFonts w:hint="eastAsia" w:ascii="仿宋_GB2312" w:hAnsi="仿宋_GB2312" w:eastAsia="仿宋_GB2312" w:cs="仿宋_GB2312"/>
          <w:b w:val="0"/>
          <w:bCs w:val="0"/>
          <w:i w:val="0"/>
          <w:iCs w:val="0"/>
          <w:caps w:val="0"/>
          <w:color w:val="000000"/>
          <w:spacing w:val="0"/>
          <w:sz w:val="30"/>
          <w:szCs w:val="30"/>
        </w:rPr>
      </w:pPr>
      <w:r>
        <w:rPr>
          <w:rFonts w:hint="eastAsia" w:ascii="仿宋_GB2312" w:hAnsi="仿宋_GB2312" w:eastAsia="仿宋_GB2312" w:cs="仿宋_GB2312"/>
          <w:b w:val="0"/>
          <w:bCs w:val="0"/>
          <w:i w:val="0"/>
          <w:iCs w:val="0"/>
          <w:caps w:val="0"/>
          <w:color w:val="000000"/>
          <w:spacing w:val="0"/>
          <w:sz w:val="30"/>
          <w:szCs w:val="30"/>
        </w:rPr>
        <w:t>积极推进自主创新政策和体制机制改革试验，加快融入鄱阳湖国家自主创新示范区。依托九江工业基础，大力推进产业技术创新能力建设，着力提升关键核心技术攻关和科技成果转化应用能力，加快科技成果转化落地和产业应用示范，着力打造省内产业技术创新高地。</w:t>
      </w:r>
    </w:p>
    <w:p>
      <w:pPr>
        <w:pStyle w:val="8"/>
        <w:keepNext w:val="0"/>
        <w:keepLines w:val="0"/>
        <w:widowControl/>
        <w:suppressLineNumbers w:val="0"/>
        <w:spacing w:line="315" w:lineRule="atLeast"/>
        <w:ind w:left="0" w:firstLine="420"/>
        <w:rPr>
          <w:rFonts w:hint="eastAsia" w:ascii="仿宋_GB2312" w:hAnsi="仿宋_GB2312" w:eastAsia="仿宋_GB2312" w:cs="仿宋_GB2312"/>
          <w:b w:val="0"/>
          <w:bCs w:val="0"/>
          <w:i w:val="0"/>
          <w:iCs w:val="0"/>
          <w:caps w:val="0"/>
          <w:color w:val="000000"/>
          <w:spacing w:val="0"/>
          <w:sz w:val="30"/>
          <w:szCs w:val="30"/>
        </w:rPr>
      </w:pPr>
      <w:r>
        <w:rPr>
          <w:rFonts w:hint="eastAsia" w:ascii="仿宋_GB2312" w:hAnsi="仿宋_GB2312" w:eastAsia="仿宋_GB2312" w:cs="仿宋_GB2312"/>
          <w:b w:val="0"/>
          <w:bCs w:val="0"/>
          <w:i w:val="0"/>
          <w:iCs w:val="0"/>
          <w:caps w:val="0"/>
          <w:color w:val="000000"/>
          <w:spacing w:val="0"/>
          <w:sz w:val="30"/>
          <w:szCs w:val="30"/>
        </w:rPr>
        <w:t>   （二）赣鄂皖湘四省毗邻区科技创新中心。</w:t>
      </w:r>
    </w:p>
    <w:p>
      <w:pPr>
        <w:pStyle w:val="8"/>
        <w:keepNext w:val="0"/>
        <w:keepLines w:val="0"/>
        <w:widowControl/>
        <w:suppressLineNumbers w:val="0"/>
        <w:spacing w:line="315" w:lineRule="atLeast"/>
        <w:ind w:left="0" w:firstLine="420"/>
        <w:rPr>
          <w:rFonts w:hint="eastAsia" w:ascii="仿宋_GB2312" w:hAnsi="仿宋_GB2312" w:eastAsia="仿宋_GB2312" w:cs="仿宋_GB2312"/>
          <w:b w:val="0"/>
          <w:bCs w:val="0"/>
          <w:i w:val="0"/>
          <w:iCs w:val="0"/>
          <w:caps w:val="0"/>
          <w:color w:val="000000"/>
          <w:spacing w:val="0"/>
          <w:sz w:val="30"/>
          <w:szCs w:val="30"/>
        </w:rPr>
      </w:pPr>
      <w:r>
        <w:rPr>
          <w:rFonts w:hint="eastAsia" w:ascii="仿宋_GB2312" w:hAnsi="仿宋_GB2312" w:eastAsia="仿宋_GB2312" w:cs="仿宋_GB2312"/>
          <w:b w:val="0"/>
          <w:bCs w:val="0"/>
          <w:i w:val="0"/>
          <w:iCs w:val="0"/>
          <w:caps w:val="0"/>
          <w:color w:val="000000"/>
          <w:spacing w:val="0"/>
          <w:sz w:val="30"/>
          <w:szCs w:val="30"/>
        </w:rPr>
        <w:t>充分发挥九江毗邻湖北、安徽、湖南的区位优势，大力加强与南昌、武汉、合肥、长沙的高校、科研院所等创新资源联动，促进赣鄂皖湘四省创新资源加速流动和优化配置，加强产业技术联合攻关与研发合作平台建设，大力承接高层次人才创新创业、先进技术成果转化和新兴产业孵化，提升九江集聚创新资源和辐射带动四省毗邻区创新发展的能力，将九江打造成区域性科技创新中心。</w:t>
      </w:r>
    </w:p>
    <w:p>
      <w:pPr>
        <w:pStyle w:val="8"/>
        <w:keepNext w:val="0"/>
        <w:keepLines w:val="0"/>
        <w:widowControl/>
        <w:suppressLineNumbers w:val="0"/>
        <w:spacing w:line="315" w:lineRule="atLeast"/>
        <w:ind w:left="0" w:firstLine="420"/>
        <w:rPr>
          <w:rFonts w:hint="eastAsia" w:ascii="仿宋_GB2312" w:hAnsi="仿宋_GB2312" w:eastAsia="仿宋_GB2312" w:cs="仿宋_GB2312"/>
          <w:b w:val="0"/>
          <w:bCs w:val="0"/>
          <w:i w:val="0"/>
          <w:iCs w:val="0"/>
          <w:caps w:val="0"/>
          <w:color w:val="000000"/>
          <w:spacing w:val="0"/>
          <w:sz w:val="30"/>
          <w:szCs w:val="30"/>
        </w:rPr>
      </w:pPr>
      <w:r>
        <w:rPr>
          <w:rFonts w:hint="eastAsia" w:ascii="仿宋_GB2312" w:hAnsi="仿宋_GB2312" w:eastAsia="仿宋_GB2312" w:cs="仿宋_GB2312"/>
          <w:b w:val="0"/>
          <w:bCs w:val="0"/>
          <w:i w:val="0"/>
          <w:iCs w:val="0"/>
          <w:caps w:val="0"/>
          <w:color w:val="000000"/>
          <w:spacing w:val="0"/>
          <w:sz w:val="30"/>
          <w:szCs w:val="30"/>
        </w:rPr>
        <w:t>   （三）长江经济带科技创新重要节点。</w:t>
      </w:r>
    </w:p>
    <w:p>
      <w:pPr>
        <w:pStyle w:val="8"/>
        <w:keepNext w:val="0"/>
        <w:keepLines w:val="0"/>
        <w:widowControl/>
        <w:suppressLineNumbers w:val="0"/>
        <w:spacing w:line="315" w:lineRule="atLeast"/>
        <w:ind w:left="0" w:firstLine="420"/>
        <w:rPr>
          <w:rFonts w:hint="eastAsia" w:ascii="仿宋_GB2312" w:hAnsi="仿宋_GB2312" w:eastAsia="仿宋_GB2312" w:cs="仿宋_GB2312"/>
          <w:b w:val="0"/>
          <w:bCs w:val="0"/>
          <w:i w:val="0"/>
          <w:iCs w:val="0"/>
          <w:caps w:val="0"/>
          <w:color w:val="000000"/>
          <w:spacing w:val="0"/>
          <w:sz w:val="30"/>
          <w:szCs w:val="30"/>
        </w:rPr>
      </w:pPr>
      <w:r>
        <w:rPr>
          <w:rFonts w:hint="eastAsia" w:ascii="仿宋_GB2312" w:hAnsi="仿宋_GB2312" w:eastAsia="仿宋_GB2312" w:cs="仿宋_GB2312"/>
          <w:b w:val="0"/>
          <w:bCs w:val="0"/>
          <w:i w:val="0"/>
          <w:iCs w:val="0"/>
          <w:caps w:val="0"/>
          <w:color w:val="000000"/>
          <w:spacing w:val="0"/>
          <w:sz w:val="30"/>
          <w:szCs w:val="30"/>
        </w:rPr>
        <w:t>围绕长江经济带绿色发展示范区建设目标，坚持科技创新引领绿色发展，积极推进“生态+科技+产业”发展模式，构建完善高水平、高质量、高效率的绿色发展技术支撑体系，为长江经济带实现绿色发展探索新路。着眼科技研发投入、人力资源投入、高新产业载体等短板，强化科技创新软硬件环境建设，提升区域创新体系整体效能，争取进入长江经济带城市科技创新驱动力综合指数中上游。</w:t>
      </w:r>
    </w:p>
    <w:p>
      <w:pPr>
        <w:pStyle w:val="8"/>
        <w:keepNext w:val="0"/>
        <w:keepLines w:val="0"/>
        <w:widowControl/>
        <w:suppressLineNumbers w:val="0"/>
        <w:spacing w:line="315" w:lineRule="atLeast"/>
        <w:ind w:left="0" w:firstLine="420"/>
        <w:rPr>
          <w:rFonts w:hint="eastAsia" w:ascii="仿宋_GB2312" w:hAnsi="仿宋_GB2312" w:eastAsia="仿宋_GB2312" w:cs="仿宋_GB2312"/>
          <w:b w:val="0"/>
          <w:bCs w:val="0"/>
          <w:i w:val="0"/>
          <w:iCs w:val="0"/>
          <w:caps w:val="0"/>
          <w:color w:val="000000"/>
          <w:spacing w:val="0"/>
          <w:sz w:val="30"/>
          <w:szCs w:val="30"/>
        </w:rPr>
      </w:pPr>
      <w:r>
        <w:rPr>
          <w:rFonts w:hint="eastAsia" w:ascii="仿宋_GB2312" w:hAnsi="仿宋_GB2312" w:eastAsia="仿宋_GB2312" w:cs="仿宋_GB2312"/>
          <w:b w:val="0"/>
          <w:bCs w:val="0"/>
          <w:i w:val="0"/>
          <w:iCs w:val="0"/>
          <w:caps w:val="0"/>
          <w:color w:val="000000"/>
          <w:spacing w:val="0"/>
          <w:sz w:val="30"/>
          <w:szCs w:val="30"/>
        </w:rPr>
        <w:t>   （四）全国创新驱动产业转型升级示范城市。</w:t>
      </w:r>
    </w:p>
    <w:p>
      <w:pPr>
        <w:pStyle w:val="8"/>
        <w:keepNext w:val="0"/>
        <w:keepLines w:val="0"/>
        <w:widowControl/>
        <w:suppressLineNumbers w:val="0"/>
        <w:spacing w:line="315" w:lineRule="atLeast"/>
        <w:ind w:left="0" w:firstLine="420"/>
        <w:rPr>
          <w:rFonts w:hint="eastAsia" w:ascii="仿宋_GB2312" w:hAnsi="仿宋_GB2312" w:eastAsia="仿宋_GB2312" w:cs="仿宋_GB2312"/>
          <w:b w:val="0"/>
          <w:bCs w:val="0"/>
          <w:i w:val="0"/>
          <w:iCs w:val="0"/>
          <w:caps w:val="0"/>
          <w:color w:val="000000"/>
          <w:spacing w:val="0"/>
          <w:sz w:val="30"/>
          <w:szCs w:val="30"/>
        </w:rPr>
      </w:pPr>
      <w:r>
        <w:rPr>
          <w:rFonts w:hint="eastAsia" w:ascii="仿宋_GB2312" w:hAnsi="仿宋_GB2312" w:eastAsia="仿宋_GB2312" w:cs="仿宋_GB2312"/>
          <w:b w:val="0"/>
          <w:bCs w:val="0"/>
          <w:i w:val="0"/>
          <w:iCs w:val="0"/>
          <w:caps w:val="0"/>
          <w:color w:val="000000"/>
          <w:spacing w:val="0"/>
          <w:sz w:val="30"/>
          <w:szCs w:val="30"/>
        </w:rPr>
        <w:t>坚持创新驱动产业转型升级，努力建设国家产业转型升级示范区。以十大重点产业集群延链、补链、强链、联链、融链工程为抓手，加速推进传统产业优化升级和新兴产业倍增计划，大力提升产业基础能力、产业链现代化水平和行业竞争力，加快实现产业高端化、智能化、绿色化、服务化，将九江打造成创新驱动产业转型升级的示范样板。</w:t>
      </w:r>
    </w:p>
    <w:p>
      <w:pPr>
        <w:pStyle w:val="8"/>
        <w:keepNext w:val="0"/>
        <w:keepLines w:val="0"/>
        <w:widowControl/>
        <w:suppressLineNumbers w:val="0"/>
        <w:spacing w:line="315" w:lineRule="atLeast"/>
        <w:ind w:left="0" w:firstLine="420"/>
        <w:rPr>
          <w:rFonts w:hint="eastAsia" w:ascii="仿宋_GB2312" w:hAnsi="仿宋_GB2312" w:eastAsia="仿宋_GB2312" w:cs="仿宋_GB2312"/>
          <w:b w:val="0"/>
          <w:bCs w:val="0"/>
          <w:i w:val="0"/>
          <w:iCs w:val="0"/>
          <w:caps w:val="0"/>
          <w:color w:val="000000"/>
          <w:spacing w:val="0"/>
          <w:sz w:val="30"/>
          <w:szCs w:val="30"/>
        </w:rPr>
      </w:pPr>
      <w:r>
        <w:rPr>
          <w:rFonts w:hint="eastAsia" w:ascii="仿宋_GB2312" w:hAnsi="仿宋_GB2312" w:eastAsia="仿宋_GB2312" w:cs="仿宋_GB2312"/>
          <w:b w:val="0"/>
          <w:bCs w:val="0"/>
          <w:i w:val="0"/>
          <w:iCs w:val="0"/>
          <w:caps w:val="0"/>
          <w:color w:val="000000"/>
          <w:spacing w:val="0"/>
          <w:sz w:val="30"/>
          <w:szCs w:val="30"/>
        </w:rPr>
        <w:t>    2.具体目标。</w:t>
      </w:r>
    </w:p>
    <w:p>
      <w:pPr>
        <w:pStyle w:val="8"/>
        <w:keepNext w:val="0"/>
        <w:keepLines w:val="0"/>
        <w:widowControl/>
        <w:suppressLineNumbers w:val="0"/>
        <w:spacing w:line="315" w:lineRule="atLeast"/>
        <w:ind w:left="0" w:firstLine="420"/>
        <w:rPr>
          <w:rFonts w:hint="eastAsia" w:ascii="仿宋_GB2312" w:hAnsi="仿宋_GB2312" w:eastAsia="仿宋_GB2312" w:cs="仿宋_GB2312"/>
          <w:b w:val="0"/>
          <w:bCs w:val="0"/>
          <w:i w:val="0"/>
          <w:iCs w:val="0"/>
          <w:caps w:val="0"/>
          <w:color w:val="000000"/>
          <w:spacing w:val="0"/>
          <w:sz w:val="30"/>
          <w:szCs w:val="30"/>
        </w:rPr>
      </w:pPr>
      <w:r>
        <w:rPr>
          <w:rFonts w:hint="eastAsia" w:ascii="仿宋_GB2312" w:hAnsi="仿宋_GB2312" w:eastAsia="仿宋_GB2312" w:cs="仿宋_GB2312"/>
          <w:b w:val="0"/>
          <w:bCs w:val="0"/>
          <w:i w:val="0"/>
          <w:iCs w:val="0"/>
          <w:caps w:val="0"/>
          <w:color w:val="000000"/>
          <w:spacing w:val="0"/>
          <w:sz w:val="30"/>
          <w:szCs w:val="30"/>
        </w:rPr>
        <w:t>    ——创新综合实力迈上新台阶。科技进步综合水平进入全省中上游。发明专利申请量和授权量年均递增20%以上，分别达到2500件和360件以上，每万人有效发明专利拥有量达到3.4件以上。</w:t>
      </w:r>
    </w:p>
    <w:p>
      <w:pPr>
        <w:pStyle w:val="8"/>
        <w:keepNext w:val="0"/>
        <w:keepLines w:val="0"/>
        <w:widowControl/>
        <w:suppressLineNumbers w:val="0"/>
        <w:spacing w:line="315" w:lineRule="atLeast"/>
        <w:ind w:left="0" w:firstLine="420"/>
        <w:rPr>
          <w:rFonts w:hint="eastAsia" w:ascii="仿宋_GB2312" w:hAnsi="仿宋_GB2312" w:eastAsia="仿宋_GB2312" w:cs="仿宋_GB2312"/>
          <w:b w:val="0"/>
          <w:bCs w:val="0"/>
          <w:i w:val="0"/>
          <w:iCs w:val="0"/>
          <w:caps w:val="0"/>
          <w:color w:val="000000"/>
          <w:spacing w:val="0"/>
          <w:sz w:val="30"/>
          <w:szCs w:val="30"/>
        </w:rPr>
      </w:pPr>
      <w:r>
        <w:rPr>
          <w:rFonts w:hint="eastAsia" w:ascii="仿宋_GB2312" w:hAnsi="仿宋_GB2312" w:eastAsia="仿宋_GB2312" w:cs="仿宋_GB2312"/>
          <w:b w:val="0"/>
          <w:bCs w:val="0"/>
          <w:i w:val="0"/>
          <w:iCs w:val="0"/>
          <w:caps w:val="0"/>
          <w:color w:val="000000"/>
          <w:spacing w:val="0"/>
          <w:sz w:val="30"/>
          <w:szCs w:val="30"/>
        </w:rPr>
        <w:t>——科技创新投入达到新水平。加强政策引导，企业、高校、科研院所研发投入进一步提高。全社会研发投入达到110亿元，占国内生产总值的比重达到2.5%。地方财政科技支出占一般公共预算支出的比例力争高于全省平均水平。</w:t>
      </w:r>
    </w:p>
    <w:p>
      <w:pPr>
        <w:pStyle w:val="8"/>
        <w:keepNext w:val="0"/>
        <w:keepLines w:val="0"/>
        <w:widowControl/>
        <w:suppressLineNumbers w:val="0"/>
        <w:spacing w:line="315" w:lineRule="atLeast"/>
        <w:ind w:left="0" w:firstLine="420"/>
        <w:rPr>
          <w:rFonts w:hint="eastAsia" w:ascii="仿宋_GB2312" w:hAnsi="仿宋_GB2312" w:eastAsia="仿宋_GB2312" w:cs="仿宋_GB2312"/>
          <w:b w:val="0"/>
          <w:bCs w:val="0"/>
          <w:i w:val="0"/>
          <w:iCs w:val="0"/>
          <w:caps w:val="0"/>
          <w:color w:val="000000"/>
          <w:spacing w:val="0"/>
          <w:sz w:val="30"/>
          <w:szCs w:val="30"/>
        </w:rPr>
      </w:pPr>
      <w:r>
        <w:rPr>
          <w:rFonts w:hint="eastAsia" w:ascii="仿宋_GB2312" w:hAnsi="仿宋_GB2312" w:eastAsia="仿宋_GB2312" w:cs="仿宋_GB2312"/>
          <w:b w:val="0"/>
          <w:bCs w:val="0"/>
          <w:i w:val="0"/>
          <w:iCs w:val="0"/>
          <w:caps w:val="0"/>
          <w:color w:val="000000"/>
          <w:spacing w:val="0"/>
          <w:sz w:val="30"/>
          <w:szCs w:val="30"/>
        </w:rPr>
        <w:t>——创新人才集聚取得新成效。健全完善契合九江实际的创新人才“引、育、用、留”发展体系，推动国家、省高端科技人才数量实现新突破；培养省级主要学科学术和技术带头人10人以上；引进和培养市级重点领域科技创新团队50个、力争获批省级优势创新团队10个以上。</w:t>
      </w:r>
    </w:p>
    <w:p>
      <w:pPr>
        <w:pStyle w:val="8"/>
        <w:keepNext w:val="0"/>
        <w:keepLines w:val="0"/>
        <w:widowControl/>
        <w:suppressLineNumbers w:val="0"/>
        <w:spacing w:line="315" w:lineRule="atLeast"/>
        <w:ind w:left="0" w:firstLine="420"/>
        <w:rPr>
          <w:rFonts w:hint="eastAsia" w:ascii="仿宋_GB2312" w:hAnsi="仿宋_GB2312" w:eastAsia="仿宋_GB2312" w:cs="仿宋_GB2312"/>
          <w:b w:val="0"/>
          <w:bCs w:val="0"/>
          <w:i w:val="0"/>
          <w:iCs w:val="0"/>
          <w:caps w:val="0"/>
          <w:color w:val="000000"/>
          <w:spacing w:val="0"/>
          <w:sz w:val="30"/>
          <w:szCs w:val="30"/>
        </w:rPr>
      </w:pPr>
      <w:r>
        <w:rPr>
          <w:rFonts w:hint="eastAsia" w:ascii="仿宋_GB2312" w:hAnsi="仿宋_GB2312" w:eastAsia="仿宋_GB2312" w:cs="仿宋_GB2312"/>
          <w:b w:val="0"/>
          <w:bCs w:val="0"/>
          <w:i w:val="0"/>
          <w:iCs w:val="0"/>
          <w:caps w:val="0"/>
          <w:color w:val="000000"/>
          <w:spacing w:val="0"/>
          <w:sz w:val="30"/>
          <w:szCs w:val="30"/>
        </w:rPr>
        <w:t>——产业技术创新实现新突破。新材料、新能源、石油化工、电子信息、装备制造等重点领域科技创新水平进入全国先进行列，在国家重点实验室等重大研发平台建设方面取得突破。规上工业企业有研发活动的比例达到60%以上，高新技术产业增加值占规上工业增加值的比重达到35%以上，力争达到全省平均水平，数字经济核心产业增加值占GDP的比重达到7%左右。</w:t>
      </w:r>
    </w:p>
    <w:p>
      <w:pPr>
        <w:pStyle w:val="8"/>
        <w:keepNext w:val="0"/>
        <w:keepLines w:val="0"/>
        <w:widowControl/>
        <w:suppressLineNumbers w:val="0"/>
        <w:spacing w:line="315" w:lineRule="atLeast"/>
        <w:ind w:left="0" w:firstLine="420"/>
        <w:rPr>
          <w:rFonts w:hint="eastAsia" w:ascii="仿宋_GB2312" w:hAnsi="仿宋_GB2312" w:eastAsia="仿宋_GB2312" w:cs="仿宋_GB2312"/>
          <w:b w:val="0"/>
          <w:bCs w:val="0"/>
          <w:i w:val="0"/>
          <w:iCs w:val="0"/>
          <w:caps w:val="0"/>
          <w:color w:val="000000"/>
          <w:spacing w:val="0"/>
          <w:sz w:val="30"/>
          <w:szCs w:val="30"/>
        </w:rPr>
      </w:pPr>
      <w:r>
        <w:rPr>
          <w:rFonts w:hint="eastAsia" w:ascii="仿宋_GB2312" w:hAnsi="仿宋_GB2312" w:eastAsia="仿宋_GB2312" w:cs="仿宋_GB2312"/>
          <w:b w:val="0"/>
          <w:bCs w:val="0"/>
          <w:i w:val="0"/>
          <w:iCs w:val="0"/>
          <w:caps w:val="0"/>
          <w:color w:val="000000"/>
          <w:spacing w:val="0"/>
          <w:sz w:val="30"/>
          <w:szCs w:val="30"/>
        </w:rPr>
        <w:t>——创新生态营造展现新面貌。建成创新链、产业链、人才链、资金链、政策链融合发展的创新创业生态系统。各类创新创业平台量质齐升；建成20个以上重点产业集群科技协同创新体，争取获批省级科技协同创新体10个；企业创新主体更加活跃，高新技术企业和科技型中小企业数量持续快速增长，分别达到1200家和1200家。独角兽（潜在、种子）和瞪羚（潜在）企业总数达到80家。</w:t>
      </w:r>
    </w:p>
    <w:p>
      <w:pPr>
        <w:pStyle w:val="8"/>
        <w:keepNext w:val="0"/>
        <w:keepLines w:val="0"/>
        <w:widowControl/>
        <w:suppressLineNumbers w:val="0"/>
        <w:spacing w:line="315" w:lineRule="atLeast"/>
        <w:ind w:left="0" w:firstLine="420"/>
        <w:rPr>
          <w:rFonts w:hint="eastAsia" w:ascii="仿宋_GB2312" w:hAnsi="仿宋_GB2312" w:eastAsia="仿宋_GB2312" w:cs="仿宋_GB2312"/>
          <w:b w:val="0"/>
          <w:bCs w:val="0"/>
          <w:i w:val="0"/>
          <w:iCs w:val="0"/>
          <w:caps w:val="0"/>
          <w:color w:val="000000"/>
          <w:spacing w:val="0"/>
          <w:sz w:val="30"/>
          <w:szCs w:val="30"/>
        </w:rPr>
      </w:pPr>
    </w:p>
    <w:p>
      <w:pPr>
        <w:pStyle w:val="8"/>
        <w:keepNext w:val="0"/>
        <w:keepLines w:val="0"/>
        <w:widowControl/>
        <w:suppressLineNumbers w:val="0"/>
        <w:spacing w:line="315" w:lineRule="atLeast"/>
        <w:ind w:left="0" w:firstLine="420"/>
        <w:rPr>
          <w:rFonts w:hint="eastAsia" w:ascii="仿宋_GB2312" w:hAnsi="仿宋_GB2312" w:eastAsia="仿宋_GB2312" w:cs="仿宋_GB2312"/>
          <w:b w:val="0"/>
          <w:bCs w:val="0"/>
          <w:i w:val="0"/>
          <w:iCs w:val="0"/>
          <w:caps w:val="0"/>
          <w:color w:val="000000"/>
          <w:spacing w:val="0"/>
          <w:sz w:val="30"/>
          <w:szCs w:val="30"/>
        </w:rPr>
      </w:pPr>
    </w:p>
    <w:p>
      <w:pPr>
        <w:pStyle w:val="8"/>
        <w:keepNext w:val="0"/>
        <w:keepLines w:val="0"/>
        <w:widowControl/>
        <w:suppressLineNumbers w:val="0"/>
        <w:spacing w:line="315" w:lineRule="atLeast"/>
        <w:ind w:left="0" w:firstLine="420"/>
        <w:rPr>
          <w:rFonts w:hint="eastAsia" w:ascii="仿宋_GB2312" w:hAnsi="仿宋_GB2312" w:eastAsia="仿宋_GB2312" w:cs="仿宋_GB2312"/>
          <w:b w:val="0"/>
          <w:bCs w:val="0"/>
          <w:i w:val="0"/>
          <w:iCs w:val="0"/>
          <w:caps w:val="0"/>
          <w:color w:val="000000"/>
          <w:spacing w:val="0"/>
          <w:sz w:val="30"/>
          <w:szCs w:val="30"/>
        </w:rPr>
      </w:pPr>
    </w:p>
    <w:p>
      <w:pPr>
        <w:pStyle w:val="8"/>
        <w:keepNext w:val="0"/>
        <w:keepLines w:val="0"/>
        <w:widowControl/>
        <w:suppressLineNumbers w:val="0"/>
        <w:spacing w:line="315" w:lineRule="atLeast"/>
        <w:ind w:left="0" w:firstLine="420"/>
        <w:rPr>
          <w:rFonts w:hint="eastAsia" w:ascii="仿宋_GB2312" w:hAnsi="仿宋_GB2312" w:eastAsia="仿宋_GB2312" w:cs="仿宋_GB2312"/>
          <w:b w:val="0"/>
          <w:bCs w:val="0"/>
          <w:i w:val="0"/>
          <w:iCs w:val="0"/>
          <w:caps w:val="0"/>
          <w:color w:val="000000"/>
          <w:spacing w:val="0"/>
          <w:sz w:val="30"/>
          <w:szCs w:val="30"/>
        </w:rPr>
      </w:pPr>
      <w:r>
        <w:rPr>
          <w:rFonts w:hint="eastAsia" w:ascii="仿宋_GB2312" w:hAnsi="仿宋_GB2312" w:eastAsia="仿宋_GB2312" w:cs="仿宋_GB2312"/>
          <w:b w:val="0"/>
          <w:bCs w:val="0"/>
          <w:i w:val="0"/>
          <w:iCs w:val="0"/>
          <w:caps w:val="0"/>
          <w:color w:val="000000"/>
          <w:spacing w:val="0"/>
          <w:sz w:val="30"/>
          <w:szCs w:val="30"/>
        </w:rPr>
        <w:t>表1 九江市“十四五”科技创新发展规划主要指标表</w:t>
      </w:r>
    </w:p>
    <w:tbl>
      <w:tblPr>
        <w:tblW w:w="11340" w:type="dxa"/>
        <w:jc w:val="center"/>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tblLayout w:type="autofit"/>
        <w:tblCellMar>
          <w:top w:w="75" w:type="dxa"/>
          <w:left w:w="150" w:type="dxa"/>
          <w:bottom w:w="75" w:type="dxa"/>
          <w:right w:w="150" w:type="dxa"/>
        </w:tblCellMar>
      </w:tblPr>
      <w:tblGrid>
        <w:gridCol w:w="624"/>
        <w:gridCol w:w="4752"/>
        <w:gridCol w:w="909"/>
        <w:gridCol w:w="928"/>
        <w:gridCol w:w="1533"/>
        <w:gridCol w:w="2594"/>
      </w:tblGrid>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tblCellMar>
            <w:top w:w="75" w:type="dxa"/>
            <w:left w:w="150" w:type="dxa"/>
            <w:bottom w:w="75" w:type="dxa"/>
            <w:right w:w="150" w:type="dxa"/>
          </w:tblCellMar>
        </w:tblPrEx>
        <w:trPr>
          <w:jc w:val="center"/>
        </w:trPr>
        <w:tc>
          <w:tcPr>
            <w:tcW w:w="495" w:type="dxa"/>
            <w:tcBorders>
              <w:top w:val="outset" w:color="auto" w:sz="6" w:space="0"/>
              <w:left w:val="outset" w:color="auto" w:sz="6" w:space="0"/>
              <w:bottom w:val="outset" w:color="auto" w:sz="6" w:space="0"/>
              <w:right w:val="outset" w:color="auto" w:sz="6" w:space="0"/>
            </w:tcBorders>
            <w:shd w:val="clear"/>
            <w:tcMar>
              <w:left w:w="75" w:type="dxa"/>
              <w:right w:w="75" w:type="dxa"/>
            </w:tcMar>
            <w:vAlign w:val="center"/>
          </w:tcPr>
          <w:p>
            <w:pPr>
              <w:pStyle w:val="8"/>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rPr>
                <w:rFonts w:hint="eastAsia" w:ascii="仿宋_GB2312" w:hAnsi="仿宋_GB2312" w:eastAsia="仿宋_GB2312" w:cs="仿宋_GB2312"/>
                <w:sz w:val="30"/>
                <w:szCs w:val="30"/>
              </w:rPr>
            </w:pPr>
            <w:r>
              <w:rPr>
                <w:rFonts w:hint="eastAsia" w:ascii="仿宋_GB2312" w:hAnsi="仿宋_GB2312" w:eastAsia="仿宋_GB2312" w:cs="仿宋_GB2312"/>
                <w:b w:val="0"/>
                <w:bCs w:val="0"/>
                <w:i w:val="0"/>
                <w:iCs w:val="0"/>
                <w:caps w:val="0"/>
                <w:color w:val="000000"/>
                <w:spacing w:val="0"/>
                <w:sz w:val="30"/>
                <w:szCs w:val="30"/>
                <w:bdr w:val="none" w:color="auto" w:sz="0" w:space="0"/>
              </w:rPr>
              <w:t>序号</w:t>
            </w:r>
          </w:p>
        </w:tc>
        <w:tc>
          <w:tcPr>
            <w:tcW w:w="3765" w:type="dxa"/>
            <w:tcBorders>
              <w:top w:val="outset" w:color="auto" w:sz="6" w:space="0"/>
              <w:left w:val="outset" w:color="auto" w:sz="6" w:space="0"/>
              <w:bottom w:val="outset" w:color="auto" w:sz="6" w:space="0"/>
              <w:right w:val="outset" w:color="auto" w:sz="6" w:space="0"/>
            </w:tcBorders>
            <w:shd w:val="clear"/>
            <w:tcMar>
              <w:left w:w="75" w:type="dxa"/>
              <w:right w:w="75" w:type="dxa"/>
            </w:tcMar>
            <w:vAlign w:val="center"/>
          </w:tcPr>
          <w:p>
            <w:pPr>
              <w:pStyle w:val="8"/>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rPr>
                <w:rFonts w:hint="eastAsia" w:ascii="仿宋_GB2312" w:hAnsi="仿宋_GB2312" w:eastAsia="仿宋_GB2312" w:cs="仿宋_GB2312"/>
                <w:sz w:val="30"/>
                <w:szCs w:val="30"/>
              </w:rPr>
            </w:pPr>
            <w:r>
              <w:rPr>
                <w:rFonts w:hint="eastAsia" w:ascii="仿宋_GB2312" w:hAnsi="仿宋_GB2312" w:eastAsia="仿宋_GB2312" w:cs="仿宋_GB2312"/>
                <w:b w:val="0"/>
                <w:bCs w:val="0"/>
                <w:i w:val="0"/>
                <w:iCs w:val="0"/>
                <w:caps w:val="0"/>
                <w:color w:val="000000"/>
                <w:spacing w:val="0"/>
                <w:sz w:val="30"/>
                <w:szCs w:val="30"/>
                <w:bdr w:val="none" w:color="auto" w:sz="0" w:space="0"/>
              </w:rPr>
              <w:t>指标名称</w:t>
            </w:r>
          </w:p>
        </w:tc>
        <w:tc>
          <w:tcPr>
            <w:tcW w:w="720" w:type="dxa"/>
            <w:tcBorders>
              <w:top w:val="outset" w:color="auto" w:sz="6" w:space="0"/>
              <w:left w:val="outset" w:color="auto" w:sz="6" w:space="0"/>
              <w:bottom w:val="outset" w:color="auto" w:sz="6" w:space="0"/>
              <w:right w:val="outset" w:color="auto" w:sz="6" w:space="0"/>
            </w:tcBorders>
            <w:shd w:val="clear"/>
            <w:tcMar>
              <w:left w:w="75" w:type="dxa"/>
              <w:right w:w="75" w:type="dxa"/>
            </w:tcMar>
            <w:vAlign w:val="center"/>
          </w:tcPr>
          <w:p>
            <w:pPr>
              <w:pStyle w:val="8"/>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rPr>
                <w:rFonts w:hint="eastAsia" w:ascii="仿宋_GB2312" w:hAnsi="仿宋_GB2312" w:eastAsia="仿宋_GB2312" w:cs="仿宋_GB2312"/>
                <w:sz w:val="30"/>
                <w:szCs w:val="30"/>
              </w:rPr>
            </w:pPr>
            <w:r>
              <w:rPr>
                <w:rFonts w:hint="eastAsia" w:ascii="仿宋_GB2312" w:hAnsi="仿宋_GB2312" w:eastAsia="仿宋_GB2312" w:cs="仿宋_GB2312"/>
                <w:b w:val="0"/>
                <w:bCs w:val="0"/>
                <w:i w:val="0"/>
                <w:iCs w:val="0"/>
                <w:caps w:val="0"/>
                <w:color w:val="000000"/>
                <w:spacing w:val="0"/>
                <w:sz w:val="30"/>
                <w:szCs w:val="30"/>
                <w:bdr w:val="none" w:color="auto" w:sz="0" w:space="0"/>
              </w:rPr>
              <w:t>计量</w:t>
            </w:r>
          </w:p>
          <w:p>
            <w:pPr>
              <w:pStyle w:val="8"/>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rPr>
                <w:rFonts w:hint="eastAsia" w:ascii="仿宋_GB2312" w:hAnsi="仿宋_GB2312" w:eastAsia="仿宋_GB2312" w:cs="仿宋_GB2312"/>
                <w:sz w:val="30"/>
                <w:szCs w:val="30"/>
              </w:rPr>
            </w:pPr>
            <w:r>
              <w:rPr>
                <w:rFonts w:hint="eastAsia" w:ascii="仿宋_GB2312" w:hAnsi="仿宋_GB2312" w:eastAsia="仿宋_GB2312" w:cs="仿宋_GB2312"/>
                <w:b w:val="0"/>
                <w:bCs w:val="0"/>
                <w:i w:val="0"/>
                <w:iCs w:val="0"/>
                <w:caps w:val="0"/>
                <w:color w:val="000000"/>
                <w:spacing w:val="0"/>
                <w:sz w:val="30"/>
                <w:szCs w:val="30"/>
                <w:bdr w:val="none" w:color="auto" w:sz="0" w:space="0"/>
              </w:rPr>
              <w:t>单位</w:t>
            </w:r>
          </w:p>
        </w:tc>
        <w:tc>
          <w:tcPr>
            <w:tcW w:w="735" w:type="dxa"/>
            <w:tcBorders>
              <w:top w:val="outset" w:color="auto" w:sz="6" w:space="0"/>
              <w:left w:val="outset" w:color="auto" w:sz="6" w:space="0"/>
              <w:bottom w:val="outset" w:color="auto" w:sz="6" w:space="0"/>
              <w:right w:val="outset" w:color="auto" w:sz="6" w:space="0"/>
            </w:tcBorders>
            <w:shd w:val="clear"/>
            <w:tcMar>
              <w:left w:w="75" w:type="dxa"/>
              <w:right w:w="75" w:type="dxa"/>
            </w:tcMar>
            <w:vAlign w:val="center"/>
          </w:tcPr>
          <w:p>
            <w:pPr>
              <w:pStyle w:val="8"/>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rPr>
                <w:rFonts w:hint="eastAsia" w:ascii="仿宋_GB2312" w:hAnsi="仿宋_GB2312" w:eastAsia="仿宋_GB2312" w:cs="仿宋_GB2312"/>
                <w:sz w:val="30"/>
                <w:szCs w:val="30"/>
              </w:rPr>
            </w:pPr>
            <w:r>
              <w:rPr>
                <w:rFonts w:hint="eastAsia" w:ascii="仿宋_GB2312" w:hAnsi="仿宋_GB2312" w:eastAsia="仿宋_GB2312" w:cs="仿宋_GB2312"/>
                <w:b w:val="0"/>
                <w:bCs w:val="0"/>
                <w:i w:val="0"/>
                <w:iCs w:val="0"/>
                <w:caps w:val="0"/>
                <w:color w:val="000000"/>
                <w:spacing w:val="0"/>
                <w:sz w:val="30"/>
                <w:szCs w:val="30"/>
                <w:bdr w:val="none" w:color="auto" w:sz="0" w:space="0"/>
              </w:rPr>
              <w:t>2019</w:t>
            </w:r>
          </w:p>
        </w:tc>
        <w:tc>
          <w:tcPr>
            <w:tcW w:w="1215" w:type="dxa"/>
            <w:tcBorders>
              <w:top w:val="outset" w:color="auto" w:sz="6" w:space="0"/>
              <w:left w:val="outset" w:color="auto" w:sz="6" w:space="0"/>
              <w:bottom w:val="outset" w:color="auto" w:sz="6" w:space="0"/>
              <w:right w:val="outset" w:color="auto" w:sz="6" w:space="0"/>
            </w:tcBorders>
            <w:shd w:val="clear"/>
            <w:tcMar>
              <w:left w:w="75" w:type="dxa"/>
              <w:right w:w="75" w:type="dxa"/>
            </w:tcMar>
            <w:vAlign w:val="center"/>
          </w:tcPr>
          <w:p>
            <w:pPr>
              <w:pStyle w:val="8"/>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rPr>
                <w:rFonts w:hint="eastAsia" w:ascii="仿宋_GB2312" w:hAnsi="仿宋_GB2312" w:eastAsia="仿宋_GB2312" w:cs="仿宋_GB2312"/>
                <w:sz w:val="30"/>
                <w:szCs w:val="30"/>
              </w:rPr>
            </w:pPr>
            <w:r>
              <w:rPr>
                <w:rFonts w:hint="eastAsia" w:ascii="仿宋_GB2312" w:hAnsi="仿宋_GB2312" w:eastAsia="仿宋_GB2312" w:cs="仿宋_GB2312"/>
                <w:b w:val="0"/>
                <w:bCs w:val="0"/>
                <w:i w:val="0"/>
                <w:iCs w:val="0"/>
                <w:caps w:val="0"/>
                <w:color w:val="000000"/>
                <w:spacing w:val="0"/>
                <w:sz w:val="30"/>
                <w:szCs w:val="30"/>
                <w:bdr w:val="none" w:color="auto" w:sz="0" w:space="0"/>
              </w:rPr>
              <w:t>2020年</w:t>
            </w:r>
          </w:p>
          <w:p>
            <w:pPr>
              <w:pStyle w:val="8"/>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rPr>
                <w:rFonts w:hint="eastAsia" w:ascii="仿宋_GB2312" w:hAnsi="仿宋_GB2312" w:eastAsia="仿宋_GB2312" w:cs="仿宋_GB2312"/>
                <w:sz w:val="30"/>
                <w:szCs w:val="30"/>
              </w:rPr>
            </w:pPr>
            <w:r>
              <w:rPr>
                <w:rFonts w:hint="eastAsia" w:ascii="仿宋_GB2312" w:hAnsi="仿宋_GB2312" w:eastAsia="仿宋_GB2312" w:cs="仿宋_GB2312"/>
                <w:b w:val="0"/>
                <w:bCs w:val="0"/>
                <w:i w:val="0"/>
                <w:iCs w:val="0"/>
                <w:caps w:val="0"/>
                <w:color w:val="000000"/>
                <w:spacing w:val="0"/>
                <w:sz w:val="30"/>
                <w:szCs w:val="30"/>
                <w:bdr w:val="none" w:color="auto" w:sz="0" w:space="0"/>
              </w:rPr>
              <w:t>[预计数]</w:t>
            </w:r>
          </w:p>
        </w:tc>
        <w:tc>
          <w:tcPr>
            <w:tcW w:w="2055" w:type="dxa"/>
            <w:tcBorders>
              <w:top w:val="outset" w:color="auto" w:sz="6" w:space="0"/>
              <w:left w:val="outset" w:color="auto" w:sz="6" w:space="0"/>
              <w:bottom w:val="outset" w:color="auto" w:sz="6" w:space="0"/>
              <w:right w:val="outset" w:color="auto" w:sz="6" w:space="0"/>
            </w:tcBorders>
            <w:shd w:val="clear"/>
            <w:tcMar>
              <w:left w:w="75" w:type="dxa"/>
              <w:right w:w="75" w:type="dxa"/>
            </w:tcMar>
            <w:vAlign w:val="center"/>
          </w:tcPr>
          <w:p>
            <w:pPr>
              <w:pStyle w:val="8"/>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rPr>
                <w:rFonts w:hint="eastAsia" w:ascii="仿宋_GB2312" w:hAnsi="仿宋_GB2312" w:eastAsia="仿宋_GB2312" w:cs="仿宋_GB2312"/>
                <w:sz w:val="30"/>
                <w:szCs w:val="30"/>
              </w:rPr>
            </w:pPr>
            <w:r>
              <w:rPr>
                <w:rFonts w:hint="eastAsia" w:ascii="仿宋_GB2312" w:hAnsi="仿宋_GB2312" w:eastAsia="仿宋_GB2312" w:cs="仿宋_GB2312"/>
                <w:b w:val="0"/>
                <w:bCs w:val="0"/>
                <w:i w:val="0"/>
                <w:iCs w:val="0"/>
                <w:caps w:val="0"/>
                <w:color w:val="000000"/>
                <w:spacing w:val="0"/>
                <w:sz w:val="30"/>
                <w:szCs w:val="30"/>
                <w:bdr w:val="none" w:color="auto" w:sz="0" w:space="0"/>
              </w:rPr>
              <w:t>2025年</w:t>
            </w:r>
          </w:p>
          <w:p>
            <w:pPr>
              <w:pStyle w:val="8"/>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rPr>
                <w:rFonts w:hint="eastAsia" w:ascii="仿宋_GB2312" w:hAnsi="仿宋_GB2312" w:eastAsia="仿宋_GB2312" w:cs="仿宋_GB2312"/>
                <w:sz w:val="30"/>
                <w:szCs w:val="30"/>
              </w:rPr>
            </w:pPr>
            <w:r>
              <w:rPr>
                <w:rFonts w:hint="eastAsia" w:ascii="仿宋_GB2312" w:hAnsi="仿宋_GB2312" w:eastAsia="仿宋_GB2312" w:cs="仿宋_GB2312"/>
                <w:b w:val="0"/>
                <w:bCs w:val="0"/>
                <w:i w:val="0"/>
                <w:iCs w:val="0"/>
                <w:caps w:val="0"/>
                <w:color w:val="000000"/>
                <w:spacing w:val="0"/>
                <w:sz w:val="30"/>
                <w:szCs w:val="30"/>
                <w:bdr w:val="none" w:color="auto" w:sz="0" w:space="0"/>
              </w:rPr>
              <w:t>目标值</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tblCellMar>
            <w:top w:w="75" w:type="dxa"/>
            <w:left w:w="150" w:type="dxa"/>
            <w:bottom w:w="75" w:type="dxa"/>
            <w:right w:w="150" w:type="dxa"/>
          </w:tblCellMar>
        </w:tblPrEx>
        <w:trPr>
          <w:jc w:val="center"/>
        </w:trPr>
        <w:tc>
          <w:tcPr>
            <w:tcW w:w="495" w:type="dxa"/>
            <w:tcBorders>
              <w:top w:val="outset" w:color="auto" w:sz="6" w:space="0"/>
              <w:left w:val="outset" w:color="auto" w:sz="6" w:space="0"/>
              <w:bottom w:val="outset" w:color="auto" w:sz="6" w:space="0"/>
              <w:right w:val="outset" w:color="auto" w:sz="6" w:space="0"/>
            </w:tcBorders>
            <w:shd w:val="clear"/>
            <w:tcMar>
              <w:left w:w="75" w:type="dxa"/>
              <w:right w:w="75" w:type="dxa"/>
            </w:tcMar>
            <w:vAlign w:val="center"/>
          </w:tcPr>
          <w:p>
            <w:pPr>
              <w:pStyle w:val="8"/>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rPr>
                <w:rFonts w:hint="eastAsia" w:ascii="仿宋_GB2312" w:hAnsi="仿宋_GB2312" w:eastAsia="仿宋_GB2312" w:cs="仿宋_GB2312"/>
                <w:sz w:val="30"/>
                <w:szCs w:val="30"/>
              </w:rPr>
            </w:pPr>
            <w:r>
              <w:rPr>
                <w:rFonts w:hint="eastAsia" w:ascii="仿宋_GB2312" w:hAnsi="仿宋_GB2312" w:eastAsia="仿宋_GB2312" w:cs="仿宋_GB2312"/>
                <w:b w:val="0"/>
                <w:bCs w:val="0"/>
                <w:i w:val="0"/>
                <w:iCs w:val="0"/>
                <w:caps w:val="0"/>
                <w:color w:val="000000"/>
                <w:spacing w:val="0"/>
                <w:sz w:val="30"/>
                <w:szCs w:val="30"/>
                <w:bdr w:val="none" w:color="auto" w:sz="0" w:space="0"/>
              </w:rPr>
              <w:t>1</w:t>
            </w:r>
          </w:p>
        </w:tc>
        <w:tc>
          <w:tcPr>
            <w:tcW w:w="3765" w:type="dxa"/>
            <w:tcBorders>
              <w:top w:val="outset" w:color="auto" w:sz="6" w:space="0"/>
              <w:left w:val="outset" w:color="auto" w:sz="6" w:space="0"/>
              <w:bottom w:val="outset" w:color="auto" w:sz="6" w:space="0"/>
              <w:right w:val="outset" w:color="auto" w:sz="6" w:space="0"/>
            </w:tcBorders>
            <w:shd w:val="clear"/>
            <w:tcMar>
              <w:left w:w="75" w:type="dxa"/>
              <w:right w:w="75" w:type="dxa"/>
            </w:tcMar>
            <w:vAlign w:val="center"/>
          </w:tcPr>
          <w:p>
            <w:pPr>
              <w:pStyle w:val="8"/>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rPr>
                <w:rFonts w:hint="eastAsia" w:ascii="仿宋_GB2312" w:hAnsi="仿宋_GB2312" w:eastAsia="仿宋_GB2312" w:cs="仿宋_GB2312"/>
                <w:sz w:val="30"/>
                <w:szCs w:val="30"/>
              </w:rPr>
            </w:pPr>
            <w:r>
              <w:rPr>
                <w:rFonts w:hint="eastAsia" w:ascii="仿宋_GB2312" w:hAnsi="仿宋_GB2312" w:eastAsia="仿宋_GB2312" w:cs="仿宋_GB2312"/>
                <w:b w:val="0"/>
                <w:bCs w:val="0"/>
                <w:i w:val="0"/>
                <w:iCs w:val="0"/>
                <w:caps w:val="0"/>
                <w:color w:val="000000"/>
                <w:spacing w:val="0"/>
                <w:sz w:val="30"/>
                <w:szCs w:val="30"/>
                <w:bdr w:val="none" w:color="auto" w:sz="0" w:space="0"/>
              </w:rPr>
              <w:t>科技进步综合水平全省排位</w:t>
            </w:r>
          </w:p>
        </w:tc>
        <w:tc>
          <w:tcPr>
            <w:tcW w:w="720" w:type="dxa"/>
            <w:tcBorders>
              <w:top w:val="outset" w:color="auto" w:sz="6" w:space="0"/>
              <w:left w:val="outset" w:color="auto" w:sz="6" w:space="0"/>
              <w:bottom w:val="outset" w:color="auto" w:sz="6" w:space="0"/>
              <w:right w:val="outset" w:color="auto" w:sz="6" w:space="0"/>
            </w:tcBorders>
            <w:shd w:val="clear"/>
            <w:tcMar>
              <w:left w:w="75" w:type="dxa"/>
              <w:right w:w="75" w:type="dxa"/>
            </w:tcMar>
            <w:vAlign w:val="center"/>
          </w:tcPr>
          <w:p>
            <w:pPr>
              <w:pStyle w:val="8"/>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rPr>
                <w:rFonts w:hint="eastAsia" w:ascii="仿宋_GB2312" w:hAnsi="仿宋_GB2312" w:eastAsia="仿宋_GB2312" w:cs="仿宋_GB2312"/>
                <w:sz w:val="30"/>
                <w:szCs w:val="30"/>
              </w:rPr>
            </w:pPr>
            <w:r>
              <w:rPr>
                <w:rFonts w:hint="eastAsia" w:ascii="仿宋_GB2312" w:hAnsi="仿宋_GB2312" w:eastAsia="仿宋_GB2312" w:cs="仿宋_GB2312"/>
                <w:b w:val="0"/>
                <w:bCs w:val="0"/>
                <w:i w:val="0"/>
                <w:iCs w:val="0"/>
                <w:caps w:val="0"/>
                <w:color w:val="000000"/>
                <w:spacing w:val="0"/>
                <w:sz w:val="30"/>
                <w:szCs w:val="30"/>
                <w:bdr w:val="none" w:color="auto" w:sz="0" w:space="0"/>
              </w:rPr>
              <w:t>-</w:t>
            </w:r>
          </w:p>
        </w:tc>
        <w:tc>
          <w:tcPr>
            <w:tcW w:w="735" w:type="dxa"/>
            <w:tcBorders>
              <w:top w:val="outset" w:color="auto" w:sz="6" w:space="0"/>
              <w:left w:val="outset" w:color="auto" w:sz="6" w:space="0"/>
              <w:bottom w:val="outset" w:color="auto" w:sz="6" w:space="0"/>
              <w:right w:val="outset" w:color="auto" w:sz="6" w:space="0"/>
            </w:tcBorders>
            <w:shd w:val="clear"/>
            <w:tcMar>
              <w:left w:w="75" w:type="dxa"/>
              <w:right w:w="75" w:type="dxa"/>
            </w:tcMar>
            <w:vAlign w:val="center"/>
          </w:tcPr>
          <w:p>
            <w:pPr>
              <w:pStyle w:val="8"/>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rPr>
                <w:rFonts w:hint="eastAsia" w:ascii="仿宋_GB2312" w:hAnsi="仿宋_GB2312" w:eastAsia="仿宋_GB2312" w:cs="仿宋_GB2312"/>
                <w:sz w:val="30"/>
                <w:szCs w:val="30"/>
              </w:rPr>
            </w:pPr>
            <w:r>
              <w:rPr>
                <w:rFonts w:hint="eastAsia" w:ascii="仿宋_GB2312" w:hAnsi="仿宋_GB2312" w:eastAsia="仿宋_GB2312" w:cs="仿宋_GB2312"/>
                <w:b w:val="0"/>
                <w:bCs w:val="0"/>
                <w:i w:val="0"/>
                <w:iCs w:val="0"/>
                <w:caps w:val="0"/>
                <w:color w:val="000000"/>
                <w:spacing w:val="0"/>
                <w:sz w:val="30"/>
                <w:szCs w:val="30"/>
                <w:bdr w:val="none" w:color="auto" w:sz="0" w:space="0"/>
              </w:rPr>
              <w:t>7</w:t>
            </w:r>
          </w:p>
        </w:tc>
        <w:tc>
          <w:tcPr>
            <w:tcW w:w="1215" w:type="dxa"/>
            <w:tcBorders>
              <w:top w:val="outset" w:color="auto" w:sz="6" w:space="0"/>
              <w:left w:val="outset" w:color="auto" w:sz="6" w:space="0"/>
              <w:bottom w:val="outset" w:color="auto" w:sz="6" w:space="0"/>
              <w:right w:val="outset" w:color="auto" w:sz="6" w:space="0"/>
            </w:tcBorders>
            <w:shd w:val="clear"/>
            <w:tcMar>
              <w:left w:w="75" w:type="dxa"/>
              <w:right w:w="75" w:type="dxa"/>
            </w:tcMar>
            <w:vAlign w:val="center"/>
          </w:tcPr>
          <w:p>
            <w:pPr>
              <w:pStyle w:val="8"/>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rPr>
                <w:rFonts w:hint="eastAsia" w:ascii="仿宋_GB2312" w:hAnsi="仿宋_GB2312" w:eastAsia="仿宋_GB2312" w:cs="仿宋_GB2312"/>
                <w:sz w:val="30"/>
                <w:szCs w:val="30"/>
              </w:rPr>
            </w:pPr>
            <w:r>
              <w:rPr>
                <w:rFonts w:hint="eastAsia" w:ascii="仿宋_GB2312" w:hAnsi="仿宋_GB2312" w:eastAsia="仿宋_GB2312" w:cs="仿宋_GB2312"/>
                <w:b w:val="0"/>
                <w:bCs w:val="0"/>
                <w:i w:val="0"/>
                <w:iCs w:val="0"/>
                <w:caps w:val="0"/>
                <w:color w:val="000000"/>
                <w:spacing w:val="0"/>
                <w:sz w:val="30"/>
                <w:szCs w:val="30"/>
                <w:bdr w:val="none" w:color="auto" w:sz="0" w:space="0"/>
              </w:rPr>
              <w:t>7</w:t>
            </w:r>
          </w:p>
        </w:tc>
        <w:tc>
          <w:tcPr>
            <w:tcW w:w="2055" w:type="dxa"/>
            <w:tcBorders>
              <w:top w:val="outset" w:color="auto" w:sz="6" w:space="0"/>
              <w:left w:val="outset" w:color="auto" w:sz="6" w:space="0"/>
              <w:bottom w:val="outset" w:color="auto" w:sz="6" w:space="0"/>
              <w:right w:val="outset" w:color="auto" w:sz="6" w:space="0"/>
            </w:tcBorders>
            <w:shd w:val="clear"/>
            <w:tcMar>
              <w:left w:w="75" w:type="dxa"/>
              <w:right w:w="75" w:type="dxa"/>
            </w:tcMar>
            <w:vAlign w:val="center"/>
          </w:tcPr>
          <w:p>
            <w:pPr>
              <w:pStyle w:val="8"/>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rPr>
                <w:rFonts w:hint="eastAsia" w:ascii="仿宋_GB2312" w:hAnsi="仿宋_GB2312" w:eastAsia="仿宋_GB2312" w:cs="仿宋_GB2312"/>
                <w:sz w:val="30"/>
                <w:szCs w:val="30"/>
              </w:rPr>
            </w:pPr>
            <w:r>
              <w:rPr>
                <w:rFonts w:hint="eastAsia" w:ascii="仿宋_GB2312" w:hAnsi="仿宋_GB2312" w:eastAsia="仿宋_GB2312" w:cs="仿宋_GB2312"/>
                <w:b w:val="0"/>
                <w:bCs w:val="0"/>
                <w:i w:val="0"/>
                <w:iCs w:val="0"/>
                <w:caps w:val="0"/>
                <w:color w:val="000000"/>
                <w:spacing w:val="0"/>
                <w:sz w:val="30"/>
                <w:szCs w:val="30"/>
                <w:bdr w:val="none" w:color="auto" w:sz="0" w:space="0"/>
              </w:rPr>
              <w:t>全省中上游</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tblCellMar>
            <w:top w:w="75" w:type="dxa"/>
            <w:left w:w="150" w:type="dxa"/>
            <w:bottom w:w="75" w:type="dxa"/>
            <w:right w:w="150" w:type="dxa"/>
          </w:tblCellMar>
        </w:tblPrEx>
        <w:trPr>
          <w:jc w:val="center"/>
        </w:trPr>
        <w:tc>
          <w:tcPr>
            <w:tcW w:w="495" w:type="dxa"/>
            <w:tcBorders>
              <w:top w:val="outset" w:color="auto" w:sz="6" w:space="0"/>
              <w:left w:val="outset" w:color="auto" w:sz="6" w:space="0"/>
              <w:bottom w:val="outset" w:color="auto" w:sz="6" w:space="0"/>
              <w:right w:val="outset" w:color="auto" w:sz="6" w:space="0"/>
            </w:tcBorders>
            <w:shd w:val="clear"/>
            <w:tcMar>
              <w:left w:w="75" w:type="dxa"/>
              <w:right w:w="75" w:type="dxa"/>
            </w:tcMar>
            <w:vAlign w:val="center"/>
          </w:tcPr>
          <w:p>
            <w:pPr>
              <w:pStyle w:val="8"/>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rPr>
                <w:rFonts w:hint="eastAsia" w:ascii="仿宋_GB2312" w:hAnsi="仿宋_GB2312" w:eastAsia="仿宋_GB2312" w:cs="仿宋_GB2312"/>
                <w:sz w:val="30"/>
                <w:szCs w:val="30"/>
              </w:rPr>
            </w:pPr>
            <w:r>
              <w:rPr>
                <w:rFonts w:hint="eastAsia" w:ascii="仿宋_GB2312" w:hAnsi="仿宋_GB2312" w:eastAsia="仿宋_GB2312" w:cs="仿宋_GB2312"/>
                <w:b w:val="0"/>
                <w:bCs w:val="0"/>
                <w:i w:val="0"/>
                <w:iCs w:val="0"/>
                <w:caps w:val="0"/>
                <w:color w:val="000000"/>
                <w:spacing w:val="0"/>
                <w:sz w:val="30"/>
                <w:szCs w:val="30"/>
                <w:bdr w:val="none" w:color="auto" w:sz="0" w:space="0"/>
              </w:rPr>
              <w:t>2</w:t>
            </w:r>
          </w:p>
        </w:tc>
        <w:tc>
          <w:tcPr>
            <w:tcW w:w="3765" w:type="dxa"/>
            <w:tcBorders>
              <w:top w:val="outset" w:color="auto" w:sz="6" w:space="0"/>
              <w:left w:val="outset" w:color="auto" w:sz="6" w:space="0"/>
              <w:bottom w:val="outset" w:color="auto" w:sz="6" w:space="0"/>
              <w:right w:val="outset" w:color="auto" w:sz="6" w:space="0"/>
            </w:tcBorders>
            <w:shd w:val="clear"/>
            <w:tcMar>
              <w:left w:w="75" w:type="dxa"/>
              <w:right w:w="75" w:type="dxa"/>
            </w:tcMar>
            <w:vAlign w:val="center"/>
          </w:tcPr>
          <w:p>
            <w:pPr>
              <w:pStyle w:val="8"/>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rPr>
                <w:rFonts w:hint="eastAsia" w:ascii="仿宋_GB2312" w:hAnsi="仿宋_GB2312" w:eastAsia="仿宋_GB2312" w:cs="仿宋_GB2312"/>
                <w:sz w:val="30"/>
                <w:szCs w:val="30"/>
              </w:rPr>
            </w:pPr>
            <w:r>
              <w:rPr>
                <w:rFonts w:hint="eastAsia" w:ascii="仿宋_GB2312" w:hAnsi="仿宋_GB2312" w:eastAsia="仿宋_GB2312" w:cs="仿宋_GB2312"/>
                <w:b w:val="0"/>
                <w:bCs w:val="0"/>
                <w:i w:val="0"/>
                <w:iCs w:val="0"/>
                <w:caps w:val="0"/>
                <w:color w:val="000000"/>
                <w:spacing w:val="0"/>
                <w:sz w:val="30"/>
                <w:szCs w:val="30"/>
                <w:bdr w:val="none" w:color="auto" w:sz="0" w:space="0"/>
              </w:rPr>
              <w:t>全社会R&amp;D经费支出</w:t>
            </w:r>
          </w:p>
        </w:tc>
        <w:tc>
          <w:tcPr>
            <w:tcW w:w="720" w:type="dxa"/>
            <w:tcBorders>
              <w:top w:val="outset" w:color="auto" w:sz="6" w:space="0"/>
              <w:left w:val="outset" w:color="auto" w:sz="6" w:space="0"/>
              <w:bottom w:val="outset" w:color="auto" w:sz="6" w:space="0"/>
              <w:right w:val="outset" w:color="auto" w:sz="6" w:space="0"/>
            </w:tcBorders>
            <w:shd w:val="clear"/>
            <w:tcMar>
              <w:left w:w="75" w:type="dxa"/>
              <w:right w:w="75" w:type="dxa"/>
            </w:tcMar>
            <w:vAlign w:val="center"/>
          </w:tcPr>
          <w:p>
            <w:pPr>
              <w:pStyle w:val="8"/>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rPr>
                <w:rFonts w:hint="eastAsia" w:ascii="仿宋_GB2312" w:hAnsi="仿宋_GB2312" w:eastAsia="仿宋_GB2312" w:cs="仿宋_GB2312"/>
                <w:sz w:val="30"/>
                <w:szCs w:val="30"/>
              </w:rPr>
            </w:pPr>
            <w:r>
              <w:rPr>
                <w:rFonts w:hint="eastAsia" w:ascii="仿宋_GB2312" w:hAnsi="仿宋_GB2312" w:eastAsia="仿宋_GB2312" w:cs="仿宋_GB2312"/>
                <w:b w:val="0"/>
                <w:bCs w:val="0"/>
                <w:i w:val="0"/>
                <w:iCs w:val="0"/>
                <w:caps w:val="0"/>
                <w:color w:val="000000"/>
                <w:spacing w:val="0"/>
                <w:sz w:val="30"/>
                <w:szCs w:val="30"/>
                <w:bdr w:val="none" w:color="auto" w:sz="0" w:space="0"/>
              </w:rPr>
              <w:t>亿元</w:t>
            </w:r>
          </w:p>
        </w:tc>
        <w:tc>
          <w:tcPr>
            <w:tcW w:w="735" w:type="dxa"/>
            <w:tcBorders>
              <w:top w:val="outset" w:color="auto" w:sz="6" w:space="0"/>
              <w:left w:val="outset" w:color="auto" w:sz="6" w:space="0"/>
              <w:bottom w:val="outset" w:color="auto" w:sz="6" w:space="0"/>
              <w:right w:val="outset" w:color="auto" w:sz="6" w:space="0"/>
            </w:tcBorders>
            <w:shd w:val="clear"/>
            <w:tcMar>
              <w:left w:w="75" w:type="dxa"/>
              <w:right w:w="75" w:type="dxa"/>
            </w:tcMar>
            <w:vAlign w:val="center"/>
          </w:tcPr>
          <w:p>
            <w:pPr>
              <w:pStyle w:val="8"/>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rPr>
                <w:rFonts w:hint="eastAsia" w:ascii="仿宋_GB2312" w:hAnsi="仿宋_GB2312" w:eastAsia="仿宋_GB2312" w:cs="仿宋_GB2312"/>
                <w:sz w:val="30"/>
                <w:szCs w:val="30"/>
              </w:rPr>
            </w:pPr>
            <w:r>
              <w:rPr>
                <w:rFonts w:hint="eastAsia" w:ascii="仿宋_GB2312" w:hAnsi="仿宋_GB2312" w:eastAsia="仿宋_GB2312" w:cs="仿宋_GB2312"/>
                <w:b w:val="0"/>
                <w:bCs w:val="0"/>
                <w:i w:val="0"/>
                <w:iCs w:val="0"/>
                <w:caps w:val="0"/>
                <w:color w:val="000000"/>
                <w:spacing w:val="0"/>
                <w:sz w:val="30"/>
                <w:szCs w:val="30"/>
                <w:bdr w:val="none" w:color="auto" w:sz="0" w:space="0"/>
              </w:rPr>
              <w:t>39.44</w:t>
            </w:r>
          </w:p>
        </w:tc>
        <w:tc>
          <w:tcPr>
            <w:tcW w:w="1215" w:type="dxa"/>
            <w:tcBorders>
              <w:top w:val="outset" w:color="auto" w:sz="6" w:space="0"/>
              <w:left w:val="outset" w:color="auto" w:sz="6" w:space="0"/>
              <w:bottom w:val="outset" w:color="auto" w:sz="6" w:space="0"/>
              <w:right w:val="outset" w:color="auto" w:sz="6" w:space="0"/>
            </w:tcBorders>
            <w:shd w:val="clear"/>
            <w:tcMar>
              <w:left w:w="75" w:type="dxa"/>
              <w:right w:w="75" w:type="dxa"/>
            </w:tcMar>
            <w:vAlign w:val="center"/>
          </w:tcPr>
          <w:p>
            <w:pPr>
              <w:pStyle w:val="8"/>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rPr>
                <w:rFonts w:hint="eastAsia" w:ascii="仿宋_GB2312" w:hAnsi="仿宋_GB2312" w:eastAsia="仿宋_GB2312" w:cs="仿宋_GB2312"/>
                <w:sz w:val="30"/>
                <w:szCs w:val="30"/>
              </w:rPr>
            </w:pPr>
            <w:r>
              <w:rPr>
                <w:rFonts w:hint="eastAsia" w:ascii="仿宋_GB2312" w:hAnsi="仿宋_GB2312" w:eastAsia="仿宋_GB2312" w:cs="仿宋_GB2312"/>
                <w:b w:val="0"/>
                <w:bCs w:val="0"/>
                <w:i w:val="0"/>
                <w:iCs w:val="0"/>
                <w:caps w:val="0"/>
                <w:color w:val="000000"/>
                <w:spacing w:val="0"/>
                <w:sz w:val="30"/>
                <w:szCs w:val="30"/>
                <w:bdr w:val="none" w:color="auto" w:sz="0" w:space="0"/>
              </w:rPr>
              <w:t>49</w:t>
            </w:r>
          </w:p>
        </w:tc>
        <w:tc>
          <w:tcPr>
            <w:tcW w:w="2055" w:type="dxa"/>
            <w:tcBorders>
              <w:top w:val="outset" w:color="auto" w:sz="6" w:space="0"/>
              <w:left w:val="outset" w:color="auto" w:sz="6" w:space="0"/>
              <w:bottom w:val="outset" w:color="auto" w:sz="6" w:space="0"/>
              <w:right w:val="outset" w:color="auto" w:sz="6" w:space="0"/>
            </w:tcBorders>
            <w:shd w:val="clear"/>
            <w:tcMar>
              <w:left w:w="75" w:type="dxa"/>
              <w:right w:w="75" w:type="dxa"/>
            </w:tcMar>
            <w:vAlign w:val="center"/>
          </w:tcPr>
          <w:p>
            <w:pPr>
              <w:pStyle w:val="8"/>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rPr>
                <w:rFonts w:hint="eastAsia" w:ascii="仿宋_GB2312" w:hAnsi="仿宋_GB2312" w:eastAsia="仿宋_GB2312" w:cs="仿宋_GB2312"/>
                <w:sz w:val="30"/>
                <w:szCs w:val="30"/>
              </w:rPr>
            </w:pPr>
            <w:r>
              <w:rPr>
                <w:rFonts w:hint="eastAsia" w:ascii="仿宋_GB2312" w:hAnsi="仿宋_GB2312" w:eastAsia="仿宋_GB2312" w:cs="仿宋_GB2312"/>
                <w:b w:val="0"/>
                <w:bCs w:val="0"/>
                <w:i w:val="0"/>
                <w:iCs w:val="0"/>
                <w:caps w:val="0"/>
                <w:color w:val="000000"/>
                <w:spacing w:val="0"/>
                <w:sz w:val="30"/>
                <w:szCs w:val="30"/>
                <w:bdr w:val="none" w:color="auto" w:sz="0" w:space="0"/>
              </w:rPr>
              <w:t>110</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tblCellMar>
            <w:top w:w="75" w:type="dxa"/>
            <w:left w:w="150" w:type="dxa"/>
            <w:bottom w:w="75" w:type="dxa"/>
            <w:right w:w="150" w:type="dxa"/>
          </w:tblCellMar>
        </w:tblPrEx>
        <w:trPr>
          <w:jc w:val="center"/>
        </w:trPr>
        <w:tc>
          <w:tcPr>
            <w:tcW w:w="495" w:type="dxa"/>
            <w:tcBorders>
              <w:top w:val="outset" w:color="auto" w:sz="6" w:space="0"/>
              <w:left w:val="outset" w:color="auto" w:sz="6" w:space="0"/>
              <w:bottom w:val="outset" w:color="auto" w:sz="6" w:space="0"/>
              <w:right w:val="outset" w:color="auto" w:sz="6" w:space="0"/>
            </w:tcBorders>
            <w:shd w:val="clear"/>
            <w:tcMar>
              <w:left w:w="75" w:type="dxa"/>
              <w:right w:w="75" w:type="dxa"/>
            </w:tcMar>
            <w:vAlign w:val="center"/>
          </w:tcPr>
          <w:p>
            <w:pPr>
              <w:pStyle w:val="8"/>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rPr>
                <w:rFonts w:hint="eastAsia" w:ascii="仿宋_GB2312" w:hAnsi="仿宋_GB2312" w:eastAsia="仿宋_GB2312" w:cs="仿宋_GB2312"/>
                <w:sz w:val="30"/>
                <w:szCs w:val="30"/>
              </w:rPr>
            </w:pPr>
            <w:r>
              <w:rPr>
                <w:rFonts w:hint="eastAsia" w:ascii="仿宋_GB2312" w:hAnsi="仿宋_GB2312" w:eastAsia="仿宋_GB2312" w:cs="仿宋_GB2312"/>
                <w:b w:val="0"/>
                <w:bCs w:val="0"/>
                <w:i w:val="0"/>
                <w:iCs w:val="0"/>
                <w:caps w:val="0"/>
                <w:color w:val="000000"/>
                <w:spacing w:val="0"/>
                <w:sz w:val="30"/>
                <w:szCs w:val="30"/>
                <w:bdr w:val="none" w:color="auto" w:sz="0" w:space="0"/>
              </w:rPr>
              <w:t>3</w:t>
            </w:r>
          </w:p>
        </w:tc>
        <w:tc>
          <w:tcPr>
            <w:tcW w:w="3765" w:type="dxa"/>
            <w:tcBorders>
              <w:top w:val="outset" w:color="auto" w:sz="6" w:space="0"/>
              <w:left w:val="outset" w:color="auto" w:sz="6" w:space="0"/>
              <w:bottom w:val="outset" w:color="auto" w:sz="6" w:space="0"/>
              <w:right w:val="outset" w:color="auto" w:sz="6" w:space="0"/>
            </w:tcBorders>
            <w:shd w:val="clear"/>
            <w:tcMar>
              <w:left w:w="75" w:type="dxa"/>
              <w:right w:w="75" w:type="dxa"/>
            </w:tcMar>
            <w:vAlign w:val="center"/>
          </w:tcPr>
          <w:p>
            <w:pPr>
              <w:pStyle w:val="8"/>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rPr>
                <w:rFonts w:hint="eastAsia" w:ascii="仿宋_GB2312" w:hAnsi="仿宋_GB2312" w:eastAsia="仿宋_GB2312" w:cs="仿宋_GB2312"/>
                <w:sz w:val="30"/>
                <w:szCs w:val="30"/>
              </w:rPr>
            </w:pPr>
            <w:r>
              <w:rPr>
                <w:rFonts w:hint="eastAsia" w:ascii="仿宋_GB2312" w:hAnsi="仿宋_GB2312" w:eastAsia="仿宋_GB2312" w:cs="仿宋_GB2312"/>
                <w:b w:val="0"/>
                <w:bCs w:val="0"/>
                <w:i w:val="0"/>
                <w:iCs w:val="0"/>
                <w:caps w:val="0"/>
                <w:color w:val="000000"/>
                <w:spacing w:val="0"/>
                <w:sz w:val="30"/>
                <w:szCs w:val="30"/>
                <w:bdr w:val="none" w:color="auto" w:sz="0" w:space="0"/>
              </w:rPr>
              <w:t>全社会R&amp;D经费支出占GDP的比重</w:t>
            </w:r>
          </w:p>
        </w:tc>
        <w:tc>
          <w:tcPr>
            <w:tcW w:w="720" w:type="dxa"/>
            <w:tcBorders>
              <w:top w:val="outset" w:color="auto" w:sz="6" w:space="0"/>
              <w:left w:val="outset" w:color="auto" w:sz="6" w:space="0"/>
              <w:bottom w:val="outset" w:color="auto" w:sz="6" w:space="0"/>
              <w:right w:val="outset" w:color="auto" w:sz="6" w:space="0"/>
            </w:tcBorders>
            <w:shd w:val="clear"/>
            <w:tcMar>
              <w:left w:w="75" w:type="dxa"/>
              <w:right w:w="75" w:type="dxa"/>
            </w:tcMar>
            <w:vAlign w:val="center"/>
          </w:tcPr>
          <w:p>
            <w:pPr>
              <w:pStyle w:val="8"/>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rPr>
                <w:rFonts w:hint="eastAsia" w:ascii="仿宋_GB2312" w:hAnsi="仿宋_GB2312" w:eastAsia="仿宋_GB2312" w:cs="仿宋_GB2312"/>
                <w:sz w:val="30"/>
                <w:szCs w:val="30"/>
              </w:rPr>
            </w:pPr>
            <w:r>
              <w:rPr>
                <w:rFonts w:hint="eastAsia" w:ascii="仿宋_GB2312" w:hAnsi="仿宋_GB2312" w:eastAsia="仿宋_GB2312" w:cs="仿宋_GB2312"/>
                <w:b w:val="0"/>
                <w:bCs w:val="0"/>
                <w:i w:val="0"/>
                <w:iCs w:val="0"/>
                <w:caps w:val="0"/>
                <w:color w:val="000000"/>
                <w:spacing w:val="0"/>
                <w:sz w:val="30"/>
                <w:szCs w:val="30"/>
                <w:bdr w:val="none" w:color="auto" w:sz="0" w:space="0"/>
              </w:rPr>
              <w:t>%</w:t>
            </w:r>
          </w:p>
        </w:tc>
        <w:tc>
          <w:tcPr>
            <w:tcW w:w="735" w:type="dxa"/>
            <w:tcBorders>
              <w:top w:val="outset" w:color="auto" w:sz="6" w:space="0"/>
              <w:left w:val="outset" w:color="auto" w:sz="6" w:space="0"/>
              <w:bottom w:val="outset" w:color="auto" w:sz="6" w:space="0"/>
              <w:right w:val="outset" w:color="auto" w:sz="6" w:space="0"/>
            </w:tcBorders>
            <w:shd w:val="clear"/>
            <w:tcMar>
              <w:left w:w="75" w:type="dxa"/>
              <w:right w:w="75" w:type="dxa"/>
            </w:tcMar>
            <w:vAlign w:val="center"/>
          </w:tcPr>
          <w:p>
            <w:pPr>
              <w:pStyle w:val="8"/>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rPr>
                <w:rFonts w:hint="eastAsia" w:ascii="仿宋_GB2312" w:hAnsi="仿宋_GB2312" w:eastAsia="仿宋_GB2312" w:cs="仿宋_GB2312"/>
                <w:sz w:val="30"/>
                <w:szCs w:val="30"/>
              </w:rPr>
            </w:pPr>
            <w:r>
              <w:rPr>
                <w:rFonts w:hint="eastAsia" w:ascii="仿宋_GB2312" w:hAnsi="仿宋_GB2312" w:eastAsia="仿宋_GB2312" w:cs="仿宋_GB2312"/>
                <w:b w:val="0"/>
                <w:bCs w:val="0"/>
                <w:i w:val="0"/>
                <w:iCs w:val="0"/>
                <w:caps w:val="0"/>
                <w:color w:val="000000"/>
                <w:spacing w:val="0"/>
                <w:sz w:val="30"/>
                <w:szCs w:val="30"/>
                <w:bdr w:val="none" w:color="auto" w:sz="0" w:space="0"/>
              </w:rPr>
              <w:t>1.26</w:t>
            </w:r>
          </w:p>
        </w:tc>
        <w:tc>
          <w:tcPr>
            <w:tcW w:w="1215" w:type="dxa"/>
            <w:tcBorders>
              <w:top w:val="outset" w:color="auto" w:sz="6" w:space="0"/>
              <w:left w:val="outset" w:color="auto" w:sz="6" w:space="0"/>
              <w:bottom w:val="outset" w:color="auto" w:sz="6" w:space="0"/>
              <w:right w:val="outset" w:color="auto" w:sz="6" w:space="0"/>
            </w:tcBorders>
            <w:shd w:val="clear"/>
            <w:tcMar>
              <w:left w:w="75" w:type="dxa"/>
              <w:right w:w="75" w:type="dxa"/>
            </w:tcMar>
            <w:vAlign w:val="center"/>
          </w:tcPr>
          <w:p>
            <w:pPr>
              <w:pStyle w:val="8"/>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rPr>
                <w:rFonts w:hint="eastAsia" w:ascii="仿宋_GB2312" w:hAnsi="仿宋_GB2312" w:eastAsia="仿宋_GB2312" w:cs="仿宋_GB2312"/>
                <w:sz w:val="30"/>
                <w:szCs w:val="30"/>
              </w:rPr>
            </w:pPr>
            <w:r>
              <w:rPr>
                <w:rFonts w:hint="eastAsia" w:ascii="仿宋_GB2312" w:hAnsi="仿宋_GB2312" w:eastAsia="仿宋_GB2312" w:cs="仿宋_GB2312"/>
                <w:b w:val="0"/>
                <w:bCs w:val="0"/>
                <w:i w:val="0"/>
                <w:iCs w:val="0"/>
                <w:caps w:val="0"/>
                <w:color w:val="000000"/>
                <w:spacing w:val="0"/>
                <w:sz w:val="30"/>
                <w:szCs w:val="30"/>
                <w:bdr w:val="none" w:color="auto" w:sz="0" w:space="0"/>
              </w:rPr>
              <w:t>1.51</w:t>
            </w:r>
          </w:p>
        </w:tc>
        <w:tc>
          <w:tcPr>
            <w:tcW w:w="2055" w:type="dxa"/>
            <w:tcBorders>
              <w:top w:val="outset" w:color="auto" w:sz="6" w:space="0"/>
              <w:left w:val="outset" w:color="auto" w:sz="6" w:space="0"/>
              <w:bottom w:val="outset" w:color="auto" w:sz="6" w:space="0"/>
              <w:right w:val="outset" w:color="auto" w:sz="6" w:space="0"/>
            </w:tcBorders>
            <w:shd w:val="clear"/>
            <w:tcMar>
              <w:left w:w="75" w:type="dxa"/>
              <w:right w:w="75" w:type="dxa"/>
            </w:tcMar>
            <w:vAlign w:val="center"/>
          </w:tcPr>
          <w:p>
            <w:pPr>
              <w:pStyle w:val="8"/>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rPr>
                <w:rFonts w:hint="eastAsia" w:ascii="仿宋_GB2312" w:hAnsi="仿宋_GB2312" w:eastAsia="仿宋_GB2312" w:cs="仿宋_GB2312"/>
                <w:sz w:val="30"/>
                <w:szCs w:val="30"/>
              </w:rPr>
            </w:pPr>
            <w:r>
              <w:rPr>
                <w:rFonts w:hint="eastAsia" w:ascii="仿宋_GB2312" w:hAnsi="仿宋_GB2312" w:eastAsia="仿宋_GB2312" w:cs="仿宋_GB2312"/>
                <w:b w:val="0"/>
                <w:bCs w:val="0"/>
                <w:i w:val="0"/>
                <w:iCs w:val="0"/>
                <w:caps w:val="0"/>
                <w:color w:val="000000"/>
                <w:spacing w:val="0"/>
                <w:sz w:val="30"/>
                <w:szCs w:val="30"/>
                <w:bdr w:val="none" w:color="auto" w:sz="0" w:space="0"/>
              </w:rPr>
              <w:t>2.5左右（力争达</w:t>
            </w:r>
          </w:p>
          <w:p>
            <w:pPr>
              <w:pStyle w:val="8"/>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rPr>
                <w:rFonts w:hint="eastAsia" w:ascii="仿宋_GB2312" w:hAnsi="仿宋_GB2312" w:eastAsia="仿宋_GB2312" w:cs="仿宋_GB2312"/>
                <w:sz w:val="30"/>
                <w:szCs w:val="30"/>
              </w:rPr>
            </w:pPr>
            <w:r>
              <w:rPr>
                <w:rFonts w:hint="eastAsia" w:ascii="仿宋_GB2312" w:hAnsi="仿宋_GB2312" w:eastAsia="仿宋_GB2312" w:cs="仿宋_GB2312"/>
                <w:b w:val="0"/>
                <w:bCs w:val="0"/>
                <w:i w:val="0"/>
                <w:iCs w:val="0"/>
                <w:caps w:val="0"/>
                <w:color w:val="000000"/>
                <w:spacing w:val="0"/>
                <w:sz w:val="30"/>
                <w:szCs w:val="30"/>
                <w:bdr w:val="none" w:color="auto" w:sz="0" w:space="0"/>
              </w:rPr>
              <w:t>全国平均水平）</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tblCellMar>
            <w:top w:w="75" w:type="dxa"/>
            <w:left w:w="150" w:type="dxa"/>
            <w:bottom w:w="75" w:type="dxa"/>
            <w:right w:w="150" w:type="dxa"/>
          </w:tblCellMar>
        </w:tblPrEx>
        <w:trPr>
          <w:jc w:val="center"/>
        </w:trPr>
        <w:tc>
          <w:tcPr>
            <w:tcW w:w="495" w:type="dxa"/>
            <w:tcBorders>
              <w:top w:val="outset" w:color="auto" w:sz="6" w:space="0"/>
              <w:left w:val="outset" w:color="auto" w:sz="6" w:space="0"/>
              <w:bottom w:val="outset" w:color="auto" w:sz="6" w:space="0"/>
              <w:right w:val="outset" w:color="auto" w:sz="6" w:space="0"/>
            </w:tcBorders>
            <w:shd w:val="clear"/>
            <w:tcMar>
              <w:left w:w="75" w:type="dxa"/>
              <w:right w:w="75" w:type="dxa"/>
            </w:tcMar>
            <w:vAlign w:val="center"/>
          </w:tcPr>
          <w:p>
            <w:pPr>
              <w:pStyle w:val="8"/>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rPr>
                <w:rFonts w:hint="eastAsia" w:ascii="仿宋_GB2312" w:hAnsi="仿宋_GB2312" w:eastAsia="仿宋_GB2312" w:cs="仿宋_GB2312"/>
                <w:sz w:val="30"/>
                <w:szCs w:val="30"/>
              </w:rPr>
            </w:pPr>
            <w:r>
              <w:rPr>
                <w:rFonts w:hint="eastAsia" w:ascii="仿宋_GB2312" w:hAnsi="仿宋_GB2312" w:eastAsia="仿宋_GB2312" w:cs="仿宋_GB2312"/>
                <w:b w:val="0"/>
                <w:bCs w:val="0"/>
                <w:i w:val="0"/>
                <w:iCs w:val="0"/>
                <w:caps w:val="0"/>
                <w:color w:val="000000"/>
                <w:spacing w:val="0"/>
                <w:sz w:val="30"/>
                <w:szCs w:val="30"/>
                <w:bdr w:val="none" w:color="auto" w:sz="0" w:space="0"/>
              </w:rPr>
              <w:t>4</w:t>
            </w:r>
          </w:p>
        </w:tc>
        <w:tc>
          <w:tcPr>
            <w:tcW w:w="3765" w:type="dxa"/>
            <w:tcBorders>
              <w:top w:val="outset" w:color="auto" w:sz="6" w:space="0"/>
              <w:left w:val="outset" w:color="auto" w:sz="6" w:space="0"/>
              <w:bottom w:val="outset" w:color="auto" w:sz="6" w:space="0"/>
              <w:right w:val="outset" w:color="auto" w:sz="6" w:space="0"/>
            </w:tcBorders>
            <w:shd w:val="clear"/>
            <w:tcMar>
              <w:left w:w="75" w:type="dxa"/>
              <w:right w:w="75" w:type="dxa"/>
            </w:tcMar>
            <w:vAlign w:val="center"/>
          </w:tcPr>
          <w:p>
            <w:pPr>
              <w:pStyle w:val="8"/>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rPr>
                <w:rFonts w:hint="eastAsia" w:ascii="仿宋_GB2312" w:hAnsi="仿宋_GB2312" w:eastAsia="仿宋_GB2312" w:cs="仿宋_GB2312"/>
                <w:sz w:val="30"/>
                <w:szCs w:val="30"/>
              </w:rPr>
            </w:pPr>
            <w:r>
              <w:rPr>
                <w:rFonts w:hint="eastAsia" w:ascii="仿宋_GB2312" w:hAnsi="仿宋_GB2312" w:eastAsia="仿宋_GB2312" w:cs="仿宋_GB2312"/>
                <w:b w:val="0"/>
                <w:bCs w:val="0"/>
                <w:i w:val="0"/>
                <w:iCs w:val="0"/>
                <w:caps w:val="0"/>
                <w:color w:val="000000"/>
                <w:spacing w:val="0"/>
                <w:sz w:val="30"/>
                <w:szCs w:val="30"/>
                <w:bdr w:val="none" w:color="auto" w:sz="0" w:space="0"/>
              </w:rPr>
              <w:t>全社会R&amp;D经费支出年均增速</w:t>
            </w:r>
          </w:p>
        </w:tc>
        <w:tc>
          <w:tcPr>
            <w:tcW w:w="720" w:type="dxa"/>
            <w:tcBorders>
              <w:top w:val="outset" w:color="auto" w:sz="6" w:space="0"/>
              <w:left w:val="outset" w:color="auto" w:sz="6" w:space="0"/>
              <w:bottom w:val="outset" w:color="auto" w:sz="6" w:space="0"/>
              <w:right w:val="outset" w:color="auto" w:sz="6" w:space="0"/>
            </w:tcBorders>
            <w:shd w:val="clear"/>
            <w:tcMar>
              <w:left w:w="75" w:type="dxa"/>
              <w:right w:w="75" w:type="dxa"/>
            </w:tcMar>
            <w:vAlign w:val="center"/>
          </w:tcPr>
          <w:p>
            <w:pPr>
              <w:pStyle w:val="8"/>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rPr>
                <w:rFonts w:hint="eastAsia" w:ascii="仿宋_GB2312" w:hAnsi="仿宋_GB2312" w:eastAsia="仿宋_GB2312" w:cs="仿宋_GB2312"/>
                <w:sz w:val="30"/>
                <w:szCs w:val="30"/>
              </w:rPr>
            </w:pPr>
            <w:r>
              <w:rPr>
                <w:rFonts w:hint="eastAsia" w:ascii="仿宋_GB2312" w:hAnsi="仿宋_GB2312" w:eastAsia="仿宋_GB2312" w:cs="仿宋_GB2312"/>
                <w:b w:val="0"/>
                <w:bCs w:val="0"/>
                <w:i w:val="0"/>
                <w:iCs w:val="0"/>
                <w:caps w:val="0"/>
                <w:color w:val="000000"/>
                <w:spacing w:val="0"/>
                <w:sz w:val="30"/>
                <w:szCs w:val="30"/>
                <w:bdr w:val="none" w:color="auto" w:sz="0" w:space="0"/>
              </w:rPr>
              <w:t>%</w:t>
            </w:r>
          </w:p>
        </w:tc>
        <w:tc>
          <w:tcPr>
            <w:tcW w:w="735" w:type="dxa"/>
            <w:tcBorders>
              <w:top w:val="outset" w:color="auto" w:sz="6" w:space="0"/>
              <w:left w:val="outset" w:color="auto" w:sz="6" w:space="0"/>
              <w:bottom w:val="outset" w:color="auto" w:sz="6" w:space="0"/>
              <w:right w:val="outset" w:color="auto" w:sz="6" w:space="0"/>
            </w:tcBorders>
            <w:shd w:val="clear"/>
            <w:tcMar>
              <w:left w:w="75" w:type="dxa"/>
              <w:right w:w="75" w:type="dxa"/>
            </w:tcMar>
            <w:vAlign w:val="center"/>
          </w:tcPr>
          <w:p>
            <w:pPr>
              <w:pStyle w:val="8"/>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rPr>
                <w:rFonts w:hint="eastAsia" w:ascii="仿宋_GB2312" w:hAnsi="仿宋_GB2312" w:eastAsia="仿宋_GB2312" w:cs="仿宋_GB2312"/>
                <w:sz w:val="30"/>
                <w:szCs w:val="30"/>
              </w:rPr>
            </w:pPr>
            <w:r>
              <w:rPr>
                <w:rFonts w:hint="eastAsia" w:ascii="仿宋_GB2312" w:hAnsi="仿宋_GB2312" w:eastAsia="仿宋_GB2312" w:cs="仿宋_GB2312"/>
                <w:b w:val="0"/>
                <w:bCs w:val="0"/>
                <w:i w:val="0"/>
                <w:iCs w:val="0"/>
                <w:caps w:val="0"/>
                <w:color w:val="000000"/>
                <w:spacing w:val="0"/>
                <w:sz w:val="30"/>
                <w:szCs w:val="30"/>
                <w:bdr w:val="none" w:color="auto" w:sz="0" w:space="0"/>
              </w:rPr>
              <w:t>42.1</w:t>
            </w:r>
          </w:p>
        </w:tc>
        <w:tc>
          <w:tcPr>
            <w:tcW w:w="1215" w:type="dxa"/>
            <w:tcBorders>
              <w:top w:val="outset" w:color="auto" w:sz="6" w:space="0"/>
              <w:left w:val="outset" w:color="auto" w:sz="6" w:space="0"/>
              <w:bottom w:val="outset" w:color="auto" w:sz="6" w:space="0"/>
              <w:right w:val="outset" w:color="auto" w:sz="6" w:space="0"/>
            </w:tcBorders>
            <w:shd w:val="clear"/>
            <w:tcMar>
              <w:left w:w="75" w:type="dxa"/>
              <w:right w:w="75" w:type="dxa"/>
            </w:tcMar>
            <w:vAlign w:val="center"/>
          </w:tcPr>
          <w:p>
            <w:pPr>
              <w:pStyle w:val="8"/>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rPr>
                <w:rFonts w:hint="eastAsia" w:ascii="仿宋_GB2312" w:hAnsi="仿宋_GB2312" w:eastAsia="仿宋_GB2312" w:cs="仿宋_GB2312"/>
                <w:sz w:val="30"/>
                <w:szCs w:val="30"/>
              </w:rPr>
            </w:pPr>
            <w:r>
              <w:rPr>
                <w:rFonts w:hint="eastAsia" w:ascii="仿宋_GB2312" w:hAnsi="仿宋_GB2312" w:eastAsia="仿宋_GB2312" w:cs="仿宋_GB2312"/>
                <w:b w:val="0"/>
                <w:bCs w:val="0"/>
                <w:i w:val="0"/>
                <w:iCs w:val="0"/>
                <w:caps w:val="0"/>
                <w:color w:val="000000"/>
                <w:spacing w:val="0"/>
                <w:sz w:val="30"/>
                <w:szCs w:val="30"/>
                <w:bdr w:val="none" w:color="auto" w:sz="0" w:space="0"/>
              </w:rPr>
              <w:t>24.2</w:t>
            </w:r>
          </w:p>
        </w:tc>
        <w:tc>
          <w:tcPr>
            <w:tcW w:w="2055" w:type="dxa"/>
            <w:tcBorders>
              <w:top w:val="outset" w:color="auto" w:sz="6" w:space="0"/>
              <w:left w:val="outset" w:color="auto" w:sz="6" w:space="0"/>
              <w:bottom w:val="outset" w:color="auto" w:sz="6" w:space="0"/>
              <w:right w:val="outset" w:color="auto" w:sz="6" w:space="0"/>
            </w:tcBorders>
            <w:shd w:val="clear"/>
            <w:tcMar>
              <w:left w:w="75" w:type="dxa"/>
              <w:right w:w="75" w:type="dxa"/>
            </w:tcMar>
            <w:vAlign w:val="center"/>
          </w:tcPr>
          <w:p>
            <w:pPr>
              <w:pStyle w:val="8"/>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rPr>
                <w:rFonts w:hint="eastAsia" w:ascii="仿宋_GB2312" w:hAnsi="仿宋_GB2312" w:eastAsia="仿宋_GB2312" w:cs="仿宋_GB2312"/>
                <w:sz w:val="30"/>
                <w:szCs w:val="30"/>
              </w:rPr>
            </w:pPr>
            <w:r>
              <w:rPr>
                <w:rFonts w:hint="eastAsia" w:ascii="仿宋_GB2312" w:hAnsi="仿宋_GB2312" w:eastAsia="仿宋_GB2312" w:cs="仿宋_GB2312"/>
                <w:b w:val="0"/>
                <w:bCs w:val="0"/>
                <w:i w:val="0"/>
                <w:iCs w:val="0"/>
                <w:caps w:val="0"/>
                <w:color w:val="000000"/>
                <w:spacing w:val="0"/>
                <w:sz w:val="30"/>
                <w:szCs w:val="30"/>
                <w:bdr w:val="none" w:color="auto" w:sz="0" w:space="0"/>
              </w:rPr>
              <w:t>17</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tblCellMar>
            <w:top w:w="75" w:type="dxa"/>
            <w:left w:w="150" w:type="dxa"/>
            <w:bottom w:w="75" w:type="dxa"/>
            <w:right w:w="150" w:type="dxa"/>
          </w:tblCellMar>
        </w:tblPrEx>
        <w:trPr>
          <w:jc w:val="center"/>
        </w:trPr>
        <w:tc>
          <w:tcPr>
            <w:tcW w:w="495" w:type="dxa"/>
            <w:tcBorders>
              <w:top w:val="outset" w:color="auto" w:sz="6" w:space="0"/>
              <w:left w:val="outset" w:color="auto" w:sz="6" w:space="0"/>
              <w:bottom w:val="outset" w:color="auto" w:sz="6" w:space="0"/>
              <w:right w:val="outset" w:color="auto" w:sz="6" w:space="0"/>
            </w:tcBorders>
            <w:shd w:val="clear"/>
            <w:tcMar>
              <w:left w:w="75" w:type="dxa"/>
              <w:right w:w="75" w:type="dxa"/>
            </w:tcMar>
            <w:vAlign w:val="center"/>
          </w:tcPr>
          <w:p>
            <w:pPr>
              <w:pStyle w:val="8"/>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rPr>
                <w:rFonts w:hint="eastAsia" w:ascii="仿宋_GB2312" w:hAnsi="仿宋_GB2312" w:eastAsia="仿宋_GB2312" w:cs="仿宋_GB2312"/>
                <w:sz w:val="30"/>
                <w:szCs w:val="30"/>
              </w:rPr>
            </w:pPr>
            <w:r>
              <w:rPr>
                <w:rFonts w:hint="eastAsia" w:ascii="仿宋_GB2312" w:hAnsi="仿宋_GB2312" w:eastAsia="仿宋_GB2312" w:cs="仿宋_GB2312"/>
                <w:b w:val="0"/>
                <w:bCs w:val="0"/>
                <w:i w:val="0"/>
                <w:iCs w:val="0"/>
                <w:caps w:val="0"/>
                <w:color w:val="000000"/>
                <w:spacing w:val="0"/>
                <w:sz w:val="30"/>
                <w:szCs w:val="30"/>
                <w:bdr w:val="none" w:color="auto" w:sz="0" w:space="0"/>
              </w:rPr>
              <w:t>5</w:t>
            </w:r>
          </w:p>
        </w:tc>
        <w:tc>
          <w:tcPr>
            <w:tcW w:w="3765" w:type="dxa"/>
            <w:tcBorders>
              <w:top w:val="outset" w:color="auto" w:sz="6" w:space="0"/>
              <w:left w:val="outset" w:color="auto" w:sz="6" w:space="0"/>
              <w:bottom w:val="outset" w:color="auto" w:sz="6" w:space="0"/>
              <w:right w:val="outset" w:color="auto" w:sz="6" w:space="0"/>
            </w:tcBorders>
            <w:shd w:val="clear"/>
            <w:tcMar>
              <w:left w:w="75" w:type="dxa"/>
              <w:right w:w="75" w:type="dxa"/>
            </w:tcMar>
            <w:vAlign w:val="center"/>
          </w:tcPr>
          <w:p>
            <w:pPr>
              <w:pStyle w:val="8"/>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rPr>
                <w:rFonts w:hint="eastAsia" w:ascii="仿宋_GB2312" w:hAnsi="仿宋_GB2312" w:eastAsia="仿宋_GB2312" w:cs="仿宋_GB2312"/>
                <w:sz w:val="30"/>
                <w:szCs w:val="30"/>
              </w:rPr>
            </w:pPr>
            <w:r>
              <w:rPr>
                <w:rFonts w:hint="eastAsia" w:ascii="仿宋_GB2312" w:hAnsi="仿宋_GB2312" w:eastAsia="仿宋_GB2312" w:cs="仿宋_GB2312"/>
                <w:b w:val="0"/>
                <w:bCs w:val="0"/>
                <w:i w:val="0"/>
                <w:iCs w:val="0"/>
                <w:caps w:val="0"/>
                <w:color w:val="000000"/>
                <w:spacing w:val="0"/>
                <w:sz w:val="30"/>
                <w:szCs w:val="30"/>
                <w:bdr w:val="none" w:color="auto" w:sz="0" w:space="0"/>
              </w:rPr>
              <w:t>规上工业企业R&amp;D经费占主营业务收入比重</w:t>
            </w:r>
          </w:p>
        </w:tc>
        <w:tc>
          <w:tcPr>
            <w:tcW w:w="720" w:type="dxa"/>
            <w:tcBorders>
              <w:top w:val="outset" w:color="auto" w:sz="6" w:space="0"/>
              <w:left w:val="outset" w:color="auto" w:sz="6" w:space="0"/>
              <w:bottom w:val="outset" w:color="auto" w:sz="6" w:space="0"/>
              <w:right w:val="outset" w:color="auto" w:sz="6" w:space="0"/>
            </w:tcBorders>
            <w:shd w:val="clear"/>
            <w:tcMar>
              <w:left w:w="75" w:type="dxa"/>
              <w:right w:w="75" w:type="dxa"/>
            </w:tcMar>
            <w:vAlign w:val="center"/>
          </w:tcPr>
          <w:p>
            <w:pPr>
              <w:pStyle w:val="8"/>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rPr>
                <w:rFonts w:hint="eastAsia" w:ascii="仿宋_GB2312" w:hAnsi="仿宋_GB2312" w:eastAsia="仿宋_GB2312" w:cs="仿宋_GB2312"/>
                <w:sz w:val="30"/>
                <w:szCs w:val="30"/>
              </w:rPr>
            </w:pPr>
            <w:r>
              <w:rPr>
                <w:rFonts w:hint="eastAsia" w:ascii="仿宋_GB2312" w:hAnsi="仿宋_GB2312" w:eastAsia="仿宋_GB2312" w:cs="仿宋_GB2312"/>
                <w:b w:val="0"/>
                <w:bCs w:val="0"/>
                <w:i w:val="0"/>
                <w:iCs w:val="0"/>
                <w:caps w:val="0"/>
                <w:color w:val="000000"/>
                <w:spacing w:val="0"/>
                <w:sz w:val="30"/>
                <w:szCs w:val="30"/>
                <w:bdr w:val="none" w:color="auto" w:sz="0" w:space="0"/>
              </w:rPr>
              <w:t>%</w:t>
            </w:r>
          </w:p>
        </w:tc>
        <w:tc>
          <w:tcPr>
            <w:tcW w:w="735" w:type="dxa"/>
            <w:tcBorders>
              <w:top w:val="outset" w:color="auto" w:sz="6" w:space="0"/>
              <w:left w:val="outset" w:color="auto" w:sz="6" w:space="0"/>
              <w:bottom w:val="outset" w:color="auto" w:sz="6" w:space="0"/>
              <w:right w:val="outset" w:color="auto" w:sz="6" w:space="0"/>
            </w:tcBorders>
            <w:shd w:val="clear"/>
            <w:tcMar>
              <w:left w:w="75" w:type="dxa"/>
              <w:right w:w="75" w:type="dxa"/>
            </w:tcMar>
            <w:vAlign w:val="center"/>
          </w:tcPr>
          <w:p>
            <w:pPr>
              <w:pStyle w:val="8"/>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rPr>
                <w:rFonts w:hint="eastAsia" w:ascii="仿宋_GB2312" w:hAnsi="仿宋_GB2312" w:eastAsia="仿宋_GB2312" w:cs="仿宋_GB2312"/>
                <w:sz w:val="30"/>
                <w:szCs w:val="30"/>
              </w:rPr>
            </w:pPr>
            <w:r>
              <w:rPr>
                <w:rFonts w:hint="eastAsia" w:ascii="仿宋_GB2312" w:hAnsi="仿宋_GB2312" w:eastAsia="仿宋_GB2312" w:cs="仿宋_GB2312"/>
                <w:b w:val="0"/>
                <w:bCs w:val="0"/>
                <w:i w:val="0"/>
                <w:iCs w:val="0"/>
                <w:caps w:val="0"/>
                <w:color w:val="000000"/>
                <w:spacing w:val="0"/>
                <w:sz w:val="30"/>
                <w:szCs w:val="30"/>
                <w:bdr w:val="none" w:color="auto" w:sz="0" w:space="0"/>
              </w:rPr>
              <w:t>0.54</w:t>
            </w:r>
          </w:p>
        </w:tc>
        <w:tc>
          <w:tcPr>
            <w:tcW w:w="1215" w:type="dxa"/>
            <w:tcBorders>
              <w:top w:val="outset" w:color="auto" w:sz="6" w:space="0"/>
              <w:left w:val="outset" w:color="auto" w:sz="6" w:space="0"/>
              <w:bottom w:val="outset" w:color="auto" w:sz="6" w:space="0"/>
              <w:right w:val="outset" w:color="auto" w:sz="6" w:space="0"/>
            </w:tcBorders>
            <w:shd w:val="clear"/>
            <w:tcMar>
              <w:left w:w="75" w:type="dxa"/>
              <w:right w:w="75" w:type="dxa"/>
            </w:tcMar>
            <w:vAlign w:val="center"/>
          </w:tcPr>
          <w:p>
            <w:pPr>
              <w:pStyle w:val="8"/>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rPr>
                <w:rFonts w:hint="eastAsia" w:ascii="仿宋_GB2312" w:hAnsi="仿宋_GB2312" w:eastAsia="仿宋_GB2312" w:cs="仿宋_GB2312"/>
                <w:sz w:val="30"/>
                <w:szCs w:val="30"/>
              </w:rPr>
            </w:pPr>
            <w:r>
              <w:rPr>
                <w:rFonts w:hint="eastAsia" w:ascii="仿宋_GB2312" w:hAnsi="仿宋_GB2312" w:eastAsia="仿宋_GB2312" w:cs="仿宋_GB2312"/>
                <w:b w:val="0"/>
                <w:bCs w:val="0"/>
                <w:i w:val="0"/>
                <w:iCs w:val="0"/>
                <w:caps w:val="0"/>
                <w:color w:val="000000"/>
                <w:spacing w:val="0"/>
                <w:sz w:val="30"/>
                <w:szCs w:val="30"/>
                <w:bdr w:val="none" w:color="auto" w:sz="0" w:space="0"/>
              </w:rPr>
              <w:t>[0.63]</w:t>
            </w:r>
          </w:p>
        </w:tc>
        <w:tc>
          <w:tcPr>
            <w:tcW w:w="2055" w:type="dxa"/>
            <w:tcBorders>
              <w:top w:val="outset" w:color="auto" w:sz="6" w:space="0"/>
              <w:left w:val="outset" w:color="auto" w:sz="6" w:space="0"/>
              <w:bottom w:val="outset" w:color="auto" w:sz="6" w:space="0"/>
              <w:right w:val="outset" w:color="auto" w:sz="6" w:space="0"/>
            </w:tcBorders>
            <w:shd w:val="clear"/>
            <w:tcMar>
              <w:left w:w="75" w:type="dxa"/>
              <w:right w:w="75" w:type="dxa"/>
            </w:tcMar>
            <w:vAlign w:val="center"/>
          </w:tcPr>
          <w:p>
            <w:pPr>
              <w:pStyle w:val="8"/>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rPr>
                <w:rFonts w:hint="eastAsia" w:ascii="仿宋_GB2312" w:hAnsi="仿宋_GB2312" w:eastAsia="仿宋_GB2312" w:cs="仿宋_GB2312"/>
                <w:sz w:val="30"/>
                <w:szCs w:val="30"/>
              </w:rPr>
            </w:pPr>
            <w:r>
              <w:rPr>
                <w:rFonts w:hint="eastAsia" w:ascii="仿宋_GB2312" w:hAnsi="仿宋_GB2312" w:eastAsia="仿宋_GB2312" w:cs="仿宋_GB2312"/>
                <w:b w:val="0"/>
                <w:bCs w:val="0"/>
                <w:i w:val="0"/>
                <w:iCs w:val="0"/>
                <w:caps w:val="0"/>
                <w:color w:val="000000"/>
                <w:spacing w:val="0"/>
                <w:sz w:val="30"/>
                <w:szCs w:val="30"/>
                <w:bdr w:val="none" w:color="auto" w:sz="0" w:space="0"/>
              </w:rPr>
              <w:t>1.1</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tblCellMar>
            <w:top w:w="75" w:type="dxa"/>
            <w:left w:w="150" w:type="dxa"/>
            <w:bottom w:w="75" w:type="dxa"/>
            <w:right w:w="150" w:type="dxa"/>
          </w:tblCellMar>
        </w:tblPrEx>
        <w:trPr>
          <w:jc w:val="center"/>
        </w:trPr>
        <w:tc>
          <w:tcPr>
            <w:tcW w:w="495" w:type="dxa"/>
            <w:tcBorders>
              <w:top w:val="outset" w:color="auto" w:sz="6" w:space="0"/>
              <w:left w:val="outset" w:color="auto" w:sz="6" w:space="0"/>
              <w:bottom w:val="outset" w:color="auto" w:sz="6" w:space="0"/>
              <w:right w:val="outset" w:color="auto" w:sz="6" w:space="0"/>
            </w:tcBorders>
            <w:shd w:val="clear"/>
            <w:tcMar>
              <w:left w:w="75" w:type="dxa"/>
              <w:right w:w="75" w:type="dxa"/>
            </w:tcMar>
            <w:vAlign w:val="center"/>
          </w:tcPr>
          <w:p>
            <w:pPr>
              <w:pStyle w:val="8"/>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rPr>
                <w:rFonts w:hint="eastAsia" w:ascii="仿宋_GB2312" w:hAnsi="仿宋_GB2312" w:eastAsia="仿宋_GB2312" w:cs="仿宋_GB2312"/>
                <w:sz w:val="30"/>
                <w:szCs w:val="30"/>
              </w:rPr>
            </w:pPr>
            <w:r>
              <w:rPr>
                <w:rFonts w:hint="eastAsia" w:ascii="仿宋_GB2312" w:hAnsi="仿宋_GB2312" w:eastAsia="仿宋_GB2312" w:cs="仿宋_GB2312"/>
                <w:b w:val="0"/>
                <w:bCs w:val="0"/>
                <w:i w:val="0"/>
                <w:iCs w:val="0"/>
                <w:caps w:val="0"/>
                <w:color w:val="000000"/>
                <w:spacing w:val="0"/>
                <w:sz w:val="30"/>
                <w:szCs w:val="30"/>
                <w:bdr w:val="none" w:color="auto" w:sz="0" w:space="0"/>
              </w:rPr>
              <w:t>6</w:t>
            </w:r>
          </w:p>
        </w:tc>
        <w:tc>
          <w:tcPr>
            <w:tcW w:w="3765" w:type="dxa"/>
            <w:tcBorders>
              <w:top w:val="outset" w:color="auto" w:sz="6" w:space="0"/>
              <w:left w:val="outset" w:color="auto" w:sz="6" w:space="0"/>
              <w:bottom w:val="outset" w:color="auto" w:sz="6" w:space="0"/>
              <w:right w:val="outset" w:color="auto" w:sz="6" w:space="0"/>
            </w:tcBorders>
            <w:shd w:val="clear"/>
            <w:tcMar>
              <w:left w:w="75" w:type="dxa"/>
              <w:right w:w="75" w:type="dxa"/>
            </w:tcMar>
            <w:vAlign w:val="center"/>
          </w:tcPr>
          <w:p>
            <w:pPr>
              <w:pStyle w:val="8"/>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rPr>
                <w:rFonts w:hint="eastAsia" w:ascii="仿宋_GB2312" w:hAnsi="仿宋_GB2312" w:eastAsia="仿宋_GB2312" w:cs="仿宋_GB2312"/>
                <w:sz w:val="30"/>
                <w:szCs w:val="30"/>
              </w:rPr>
            </w:pPr>
            <w:r>
              <w:rPr>
                <w:rFonts w:hint="eastAsia" w:ascii="仿宋_GB2312" w:hAnsi="仿宋_GB2312" w:eastAsia="仿宋_GB2312" w:cs="仿宋_GB2312"/>
                <w:b w:val="0"/>
                <w:bCs w:val="0"/>
                <w:i w:val="0"/>
                <w:iCs w:val="0"/>
                <w:caps w:val="0"/>
                <w:color w:val="000000"/>
                <w:spacing w:val="0"/>
                <w:sz w:val="30"/>
                <w:szCs w:val="30"/>
                <w:bdr w:val="none" w:color="auto" w:sz="0" w:space="0"/>
              </w:rPr>
              <w:t>规上工业企业有研发活动比例</w:t>
            </w:r>
          </w:p>
        </w:tc>
        <w:tc>
          <w:tcPr>
            <w:tcW w:w="720" w:type="dxa"/>
            <w:tcBorders>
              <w:top w:val="outset" w:color="auto" w:sz="6" w:space="0"/>
              <w:left w:val="outset" w:color="auto" w:sz="6" w:space="0"/>
              <w:bottom w:val="outset" w:color="auto" w:sz="6" w:space="0"/>
              <w:right w:val="outset" w:color="auto" w:sz="6" w:space="0"/>
            </w:tcBorders>
            <w:shd w:val="clear"/>
            <w:tcMar>
              <w:left w:w="75" w:type="dxa"/>
              <w:right w:w="75" w:type="dxa"/>
            </w:tcMar>
            <w:vAlign w:val="center"/>
          </w:tcPr>
          <w:p>
            <w:pPr>
              <w:pStyle w:val="8"/>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rPr>
                <w:rFonts w:hint="eastAsia" w:ascii="仿宋_GB2312" w:hAnsi="仿宋_GB2312" w:eastAsia="仿宋_GB2312" w:cs="仿宋_GB2312"/>
                <w:sz w:val="30"/>
                <w:szCs w:val="30"/>
              </w:rPr>
            </w:pPr>
            <w:r>
              <w:rPr>
                <w:rFonts w:hint="eastAsia" w:ascii="仿宋_GB2312" w:hAnsi="仿宋_GB2312" w:eastAsia="仿宋_GB2312" w:cs="仿宋_GB2312"/>
                <w:b w:val="0"/>
                <w:bCs w:val="0"/>
                <w:i w:val="0"/>
                <w:iCs w:val="0"/>
                <w:caps w:val="0"/>
                <w:color w:val="000000"/>
                <w:spacing w:val="0"/>
                <w:sz w:val="30"/>
                <w:szCs w:val="30"/>
                <w:bdr w:val="none" w:color="auto" w:sz="0" w:space="0"/>
              </w:rPr>
              <w:t>%</w:t>
            </w:r>
          </w:p>
        </w:tc>
        <w:tc>
          <w:tcPr>
            <w:tcW w:w="735" w:type="dxa"/>
            <w:tcBorders>
              <w:top w:val="outset" w:color="auto" w:sz="6" w:space="0"/>
              <w:left w:val="outset" w:color="auto" w:sz="6" w:space="0"/>
              <w:bottom w:val="outset" w:color="auto" w:sz="6" w:space="0"/>
              <w:right w:val="outset" w:color="auto" w:sz="6" w:space="0"/>
            </w:tcBorders>
            <w:shd w:val="clear"/>
            <w:tcMar>
              <w:left w:w="75" w:type="dxa"/>
              <w:right w:w="75" w:type="dxa"/>
            </w:tcMar>
            <w:vAlign w:val="center"/>
          </w:tcPr>
          <w:p>
            <w:pPr>
              <w:pStyle w:val="8"/>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rPr>
                <w:rFonts w:hint="eastAsia" w:ascii="仿宋_GB2312" w:hAnsi="仿宋_GB2312" w:eastAsia="仿宋_GB2312" w:cs="仿宋_GB2312"/>
                <w:sz w:val="30"/>
                <w:szCs w:val="30"/>
              </w:rPr>
            </w:pPr>
            <w:r>
              <w:rPr>
                <w:rFonts w:hint="eastAsia" w:ascii="仿宋_GB2312" w:hAnsi="仿宋_GB2312" w:eastAsia="仿宋_GB2312" w:cs="仿宋_GB2312"/>
                <w:b w:val="0"/>
                <w:bCs w:val="0"/>
                <w:i w:val="0"/>
                <w:iCs w:val="0"/>
                <w:caps w:val="0"/>
                <w:color w:val="000000"/>
                <w:spacing w:val="0"/>
                <w:sz w:val="30"/>
                <w:szCs w:val="30"/>
                <w:bdr w:val="none" w:color="auto" w:sz="0" w:space="0"/>
              </w:rPr>
              <w:t>26.1</w:t>
            </w:r>
          </w:p>
        </w:tc>
        <w:tc>
          <w:tcPr>
            <w:tcW w:w="1215" w:type="dxa"/>
            <w:tcBorders>
              <w:top w:val="outset" w:color="auto" w:sz="6" w:space="0"/>
              <w:left w:val="outset" w:color="auto" w:sz="6" w:space="0"/>
              <w:bottom w:val="outset" w:color="auto" w:sz="6" w:space="0"/>
              <w:right w:val="outset" w:color="auto" w:sz="6" w:space="0"/>
            </w:tcBorders>
            <w:shd w:val="clear"/>
            <w:tcMar>
              <w:left w:w="75" w:type="dxa"/>
              <w:right w:w="75" w:type="dxa"/>
            </w:tcMar>
            <w:vAlign w:val="center"/>
          </w:tcPr>
          <w:p>
            <w:pPr>
              <w:pStyle w:val="8"/>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rPr>
                <w:rFonts w:hint="eastAsia" w:ascii="仿宋_GB2312" w:hAnsi="仿宋_GB2312" w:eastAsia="仿宋_GB2312" w:cs="仿宋_GB2312"/>
                <w:sz w:val="30"/>
                <w:szCs w:val="30"/>
              </w:rPr>
            </w:pPr>
            <w:r>
              <w:rPr>
                <w:rFonts w:hint="eastAsia" w:ascii="仿宋_GB2312" w:hAnsi="仿宋_GB2312" w:eastAsia="仿宋_GB2312" w:cs="仿宋_GB2312"/>
                <w:b w:val="0"/>
                <w:bCs w:val="0"/>
                <w:i w:val="0"/>
                <w:iCs w:val="0"/>
                <w:caps w:val="0"/>
                <w:color w:val="000000"/>
                <w:spacing w:val="0"/>
                <w:sz w:val="30"/>
                <w:szCs w:val="30"/>
                <w:bdr w:val="none" w:color="auto" w:sz="0" w:space="0"/>
              </w:rPr>
              <w:t>[28]</w:t>
            </w:r>
          </w:p>
        </w:tc>
        <w:tc>
          <w:tcPr>
            <w:tcW w:w="2055" w:type="dxa"/>
            <w:tcBorders>
              <w:top w:val="outset" w:color="auto" w:sz="6" w:space="0"/>
              <w:left w:val="outset" w:color="auto" w:sz="6" w:space="0"/>
              <w:bottom w:val="outset" w:color="auto" w:sz="6" w:space="0"/>
              <w:right w:val="outset" w:color="auto" w:sz="6" w:space="0"/>
            </w:tcBorders>
            <w:shd w:val="clear"/>
            <w:tcMar>
              <w:left w:w="75" w:type="dxa"/>
              <w:right w:w="75" w:type="dxa"/>
            </w:tcMar>
            <w:vAlign w:val="center"/>
          </w:tcPr>
          <w:p>
            <w:pPr>
              <w:pStyle w:val="8"/>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rPr>
                <w:rFonts w:hint="eastAsia" w:ascii="仿宋_GB2312" w:hAnsi="仿宋_GB2312" w:eastAsia="仿宋_GB2312" w:cs="仿宋_GB2312"/>
                <w:sz w:val="30"/>
                <w:szCs w:val="30"/>
              </w:rPr>
            </w:pPr>
            <w:r>
              <w:rPr>
                <w:rFonts w:hint="eastAsia" w:ascii="仿宋_GB2312" w:hAnsi="仿宋_GB2312" w:eastAsia="仿宋_GB2312" w:cs="仿宋_GB2312"/>
                <w:b w:val="0"/>
                <w:bCs w:val="0"/>
                <w:i w:val="0"/>
                <w:iCs w:val="0"/>
                <w:caps w:val="0"/>
                <w:color w:val="000000"/>
                <w:spacing w:val="0"/>
                <w:sz w:val="30"/>
                <w:szCs w:val="30"/>
                <w:bdr w:val="none" w:color="auto" w:sz="0" w:space="0"/>
              </w:rPr>
              <w:t>50</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tblCellMar>
            <w:top w:w="75" w:type="dxa"/>
            <w:left w:w="150" w:type="dxa"/>
            <w:bottom w:w="75" w:type="dxa"/>
            <w:right w:w="150" w:type="dxa"/>
          </w:tblCellMar>
        </w:tblPrEx>
        <w:trPr>
          <w:jc w:val="center"/>
        </w:trPr>
        <w:tc>
          <w:tcPr>
            <w:tcW w:w="495" w:type="dxa"/>
            <w:tcBorders>
              <w:top w:val="outset" w:color="auto" w:sz="6" w:space="0"/>
              <w:left w:val="outset" w:color="auto" w:sz="6" w:space="0"/>
              <w:bottom w:val="outset" w:color="auto" w:sz="6" w:space="0"/>
              <w:right w:val="outset" w:color="auto" w:sz="6" w:space="0"/>
            </w:tcBorders>
            <w:shd w:val="clear"/>
            <w:tcMar>
              <w:left w:w="75" w:type="dxa"/>
              <w:right w:w="75" w:type="dxa"/>
            </w:tcMar>
            <w:vAlign w:val="center"/>
          </w:tcPr>
          <w:p>
            <w:pPr>
              <w:pStyle w:val="8"/>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rPr>
                <w:rFonts w:hint="eastAsia" w:ascii="仿宋_GB2312" w:hAnsi="仿宋_GB2312" w:eastAsia="仿宋_GB2312" w:cs="仿宋_GB2312"/>
                <w:sz w:val="30"/>
                <w:szCs w:val="30"/>
              </w:rPr>
            </w:pPr>
            <w:r>
              <w:rPr>
                <w:rFonts w:hint="eastAsia" w:ascii="仿宋_GB2312" w:hAnsi="仿宋_GB2312" w:eastAsia="仿宋_GB2312" w:cs="仿宋_GB2312"/>
                <w:b w:val="0"/>
                <w:bCs w:val="0"/>
                <w:i w:val="0"/>
                <w:iCs w:val="0"/>
                <w:caps w:val="0"/>
                <w:color w:val="000000"/>
                <w:spacing w:val="0"/>
                <w:sz w:val="30"/>
                <w:szCs w:val="30"/>
                <w:bdr w:val="none" w:color="auto" w:sz="0" w:space="0"/>
              </w:rPr>
              <w:t>7</w:t>
            </w:r>
          </w:p>
        </w:tc>
        <w:tc>
          <w:tcPr>
            <w:tcW w:w="3765" w:type="dxa"/>
            <w:tcBorders>
              <w:top w:val="outset" w:color="auto" w:sz="6" w:space="0"/>
              <w:left w:val="outset" w:color="auto" w:sz="6" w:space="0"/>
              <w:bottom w:val="outset" w:color="auto" w:sz="6" w:space="0"/>
              <w:right w:val="outset" w:color="auto" w:sz="6" w:space="0"/>
            </w:tcBorders>
            <w:shd w:val="clear"/>
            <w:tcMar>
              <w:left w:w="75" w:type="dxa"/>
              <w:right w:w="75" w:type="dxa"/>
            </w:tcMar>
            <w:vAlign w:val="center"/>
          </w:tcPr>
          <w:p>
            <w:pPr>
              <w:pStyle w:val="8"/>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rPr>
                <w:rFonts w:hint="eastAsia" w:ascii="仿宋_GB2312" w:hAnsi="仿宋_GB2312" w:eastAsia="仿宋_GB2312" w:cs="仿宋_GB2312"/>
                <w:sz w:val="30"/>
                <w:szCs w:val="30"/>
              </w:rPr>
            </w:pPr>
            <w:r>
              <w:rPr>
                <w:rFonts w:hint="eastAsia" w:ascii="仿宋_GB2312" w:hAnsi="仿宋_GB2312" w:eastAsia="仿宋_GB2312" w:cs="仿宋_GB2312"/>
                <w:b w:val="0"/>
                <w:bCs w:val="0"/>
                <w:i w:val="0"/>
                <w:iCs w:val="0"/>
                <w:caps w:val="0"/>
                <w:color w:val="000000"/>
                <w:spacing w:val="0"/>
                <w:sz w:val="30"/>
                <w:szCs w:val="30"/>
                <w:bdr w:val="none" w:color="auto" w:sz="0" w:space="0"/>
              </w:rPr>
              <w:t>高新技术企业</w:t>
            </w:r>
          </w:p>
        </w:tc>
        <w:tc>
          <w:tcPr>
            <w:tcW w:w="720" w:type="dxa"/>
            <w:tcBorders>
              <w:top w:val="outset" w:color="auto" w:sz="6" w:space="0"/>
              <w:left w:val="outset" w:color="auto" w:sz="6" w:space="0"/>
              <w:bottom w:val="outset" w:color="auto" w:sz="6" w:space="0"/>
              <w:right w:val="outset" w:color="auto" w:sz="6" w:space="0"/>
            </w:tcBorders>
            <w:shd w:val="clear"/>
            <w:tcMar>
              <w:left w:w="75" w:type="dxa"/>
              <w:right w:w="75" w:type="dxa"/>
            </w:tcMar>
            <w:vAlign w:val="center"/>
          </w:tcPr>
          <w:p>
            <w:pPr>
              <w:pStyle w:val="8"/>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rPr>
                <w:rFonts w:hint="eastAsia" w:ascii="仿宋_GB2312" w:hAnsi="仿宋_GB2312" w:eastAsia="仿宋_GB2312" w:cs="仿宋_GB2312"/>
                <w:sz w:val="30"/>
                <w:szCs w:val="30"/>
              </w:rPr>
            </w:pPr>
            <w:r>
              <w:rPr>
                <w:rFonts w:hint="eastAsia" w:ascii="仿宋_GB2312" w:hAnsi="仿宋_GB2312" w:eastAsia="仿宋_GB2312" w:cs="仿宋_GB2312"/>
                <w:b w:val="0"/>
                <w:bCs w:val="0"/>
                <w:i w:val="0"/>
                <w:iCs w:val="0"/>
                <w:caps w:val="0"/>
                <w:color w:val="000000"/>
                <w:spacing w:val="0"/>
                <w:sz w:val="30"/>
                <w:szCs w:val="30"/>
                <w:bdr w:val="none" w:color="auto" w:sz="0" w:space="0"/>
              </w:rPr>
              <w:t>家</w:t>
            </w:r>
          </w:p>
        </w:tc>
        <w:tc>
          <w:tcPr>
            <w:tcW w:w="735" w:type="dxa"/>
            <w:tcBorders>
              <w:top w:val="outset" w:color="auto" w:sz="6" w:space="0"/>
              <w:left w:val="outset" w:color="auto" w:sz="6" w:space="0"/>
              <w:bottom w:val="outset" w:color="auto" w:sz="6" w:space="0"/>
              <w:right w:val="outset" w:color="auto" w:sz="6" w:space="0"/>
            </w:tcBorders>
            <w:shd w:val="clear"/>
            <w:tcMar>
              <w:left w:w="75" w:type="dxa"/>
              <w:right w:w="75" w:type="dxa"/>
            </w:tcMar>
            <w:vAlign w:val="center"/>
          </w:tcPr>
          <w:p>
            <w:pPr>
              <w:pStyle w:val="8"/>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rPr>
                <w:rFonts w:hint="eastAsia" w:ascii="仿宋_GB2312" w:hAnsi="仿宋_GB2312" w:eastAsia="仿宋_GB2312" w:cs="仿宋_GB2312"/>
                <w:sz w:val="30"/>
                <w:szCs w:val="30"/>
              </w:rPr>
            </w:pPr>
            <w:r>
              <w:rPr>
                <w:rFonts w:hint="eastAsia" w:ascii="仿宋_GB2312" w:hAnsi="仿宋_GB2312" w:eastAsia="仿宋_GB2312" w:cs="仿宋_GB2312"/>
                <w:b w:val="0"/>
                <w:bCs w:val="0"/>
                <w:i w:val="0"/>
                <w:iCs w:val="0"/>
                <w:caps w:val="0"/>
                <w:color w:val="000000"/>
                <w:spacing w:val="0"/>
                <w:sz w:val="30"/>
                <w:szCs w:val="30"/>
                <w:bdr w:val="none" w:color="auto" w:sz="0" w:space="0"/>
              </w:rPr>
              <w:t>510</w:t>
            </w:r>
          </w:p>
        </w:tc>
        <w:tc>
          <w:tcPr>
            <w:tcW w:w="1215" w:type="dxa"/>
            <w:tcBorders>
              <w:top w:val="outset" w:color="auto" w:sz="6" w:space="0"/>
              <w:left w:val="outset" w:color="auto" w:sz="6" w:space="0"/>
              <w:bottom w:val="outset" w:color="auto" w:sz="6" w:space="0"/>
              <w:right w:val="outset" w:color="auto" w:sz="6" w:space="0"/>
            </w:tcBorders>
            <w:shd w:val="clear"/>
            <w:tcMar>
              <w:left w:w="75" w:type="dxa"/>
              <w:right w:w="75" w:type="dxa"/>
            </w:tcMar>
            <w:vAlign w:val="center"/>
          </w:tcPr>
          <w:p>
            <w:pPr>
              <w:pStyle w:val="8"/>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rPr>
                <w:rFonts w:hint="eastAsia" w:ascii="仿宋_GB2312" w:hAnsi="仿宋_GB2312" w:eastAsia="仿宋_GB2312" w:cs="仿宋_GB2312"/>
                <w:sz w:val="30"/>
                <w:szCs w:val="30"/>
              </w:rPr>
            </w:pPr>
            <w:r>
              <w:rPr>
                <w:rFonts w:hint="eastAsia" w:ascii="仿宋_GB2312" w:hAnsi="仿宋_GB2312" w:eastAsia="仿宋_GB2312" w:cs="仿宋_GB2312"/>
                <w:b w:val="0"/>
                <w:bCs w:val="0"/>
                <w:i w:val="0"/>
                <w:iCs w:val="0"/>
                <w:caps w:val="0"/>
                <w:color w:val="000000"/>
                <w:spacing w:val="0"/>
                <w:sz w:val="30"/>
                <w:szCs w:val="30"/>
                <w:bdr w:val="none" w:color="auto" w:sz="0" w:space="0"/>
              </w:rPr>
              <w:t>710</w:t>
            </w:r>
          </w:p>
        </w:tc>
        <w:tc>
          <w:tcPr>
            <w:tcW w:w="2055" w:type="dxa"/>
            <w:tcBorders>
              <w:top w:val="outset" w:color="auto" w:sz="6" w:space="0"/>
              <w:left w:val="outset" w:color="auto" w:sz="6" w:space="0"/>
              <w:bottom w:val="outset" w:color="auto" w:sz="6" w:space="0"/>
              <w:right w:val="outset" w:color="auto" w:sz="6" w:space="0"/>
            </w:tcBorders>
            <w:shd w:val="clear"/>
            <w:tcMar>
              <w:left w:w="75" w:type="dxa"/>
              <w:right w:w="75" w:type="dxa"/>
            </w:tcMar>
            <w:vAlign w:val="center"/>
          </w:tcPr>
          <w:p>
            <w:pPr>
              <w:pStyle w:val="8"/>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rPr>
                <w:rFonts w:hint="eastAsia" w:ascii="仿宋_GB2312" w:hAnsi="仿宋_GB2312" w:eastAsia="仿宋_GB2312" w:cs="仿宋_GB2312"/>
                <w:sz w:val="30"/>
                <w:szCs w:val="30"/>
              </w:rPr>
            </w:pPr>
            <w:r>
              <w:rPr>
                <w:rFonts w:hint="eastAsia" w:ascii="仿宋_GB2312" w:hAnsi="仿宋_GB2312" w:eastAsia="仿宋_GB2312" w:cs="仿宋_GB2312"/>
                <w:b w:val="0"/>
                <w:bCs w:val="0"/>
                <w:i w:val="0"/>
                <w:iCs w:val="0"/>
                <w:caps w:val="0"/>
                <w:color w:val="000000"/>
                <w:spacing w:val="0"/>
                <w:sz w:val="30"/>
                <w:szCs w:val="30"/>
                <w:bdr w:val="none" w:color="auto" w:sz="0" w:space="0"/>
              </w:rPr>
              <w:t>1200</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tblCellMar>
            <w:top w:w="75" w:type="dxa"/>
            <w:left w:w="150" w:type="dxa"/>
            <w:bottom w:w="75" w:type="dxa"/>
            <w:right w:w="150" w:type="dxa"/>
          </w:tblCellMar>
        </w:tblPrEx>
        <w:trPr>
          <w:jc w:val="center"/>
        </w:trPr>
        <w:tc>
          <w:tcPr>
            <w:tcW w:w="495" w:type="dxa"/>
            <w:tcBorders>
              <w:top w:val="outset" w:color="auto" w:sz="6" w:space="0"/>
              <w:left w:val="outset" w:color="auto" w:sz="6" w:space="0"/>
              <w:bottom w:val="outset" w:color="auto" w:sz="6" w:space="0"/>
              <w:right w:val="outset" w:color="auto" w:sz="6" w:space="0"/>
            </w:tcBorders>
            <w:shd w:val="clear"/>
            <w:tcMar>
              <w:left w:w="75" w:type="dxa"/>
              <w:right w:w="75" w:type="dxa"/>
            </w:tcMar>
            <w:vAlign w:val="center"/>
          </w:tcPr>
          <w:p>
            <w:pPr>
              <w:pStyle w:val="8"/>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rPr>
                <w:rFonts w:hint="eastAsia" w:ascii="仿宋_GB2312" w:hAnsi="仿宋_GB2312" w:eastAsia="仿宋_GB2312" w:cs="仿宋_GB2312"/>
                <w:sz w:val="30"/>
                <w:szCs w:val="30"/>
              </w:rPr>
            </w:pPr>
            <w:r>
              <w:rPr>
                <w:rFonts w:hint="eastAsia" w:ascii="仿宋_GB2312" w:hAnsi="仿宋_GB2312" w:eastAsia="仿宋_GB2312" w:cs="仿宋_GB2312"/>
                <w:b w:val="0"/>
                <w:bCs w:val="0"/>
                <w:i w:val="0"/>
                <w:iCs w:val="0"/>
                <w:caps w:val="0"/>
                <w:color w:val="000000"/>
                <w:spacing w:val="0"/>
                <w:sz w:val="30"/>
                <w:szCs w:val="30"/>
                <w:bdr w:val="none" w:color="auto" w:sz="0" w:space="0"/>
              </w:rPr>
              <w:t>8</w:t>
            </w:r>
          </w:p>
        </w:tc>
        <w:tc>
          <w:tcPr>
            <w:tcW w:w="3765" w:type="dxa"/>
            <w:tcBorders>
              <w:top w:val="outset" w:color="auto" w:sz="6" w:space="0"/>
              <w:left w:val="outset" w:color="auto" w:sz="6" w:space="0"/>
              <w:bottom w:val="outset" w:color="auto" w:sz="6" w:space="0"/>
              <w:right w:val="outset" w:color="auto" w:sz="6" w:space="0"/>
            </w:tcBorders>
            <w:shd w:val="clear"/>
            <w:tcMar>
              <w:left w:w="75" w:type="dxa"/>
              <w:right w:w="75" w:type="dxa"/>
            </w:tcMar>
            <w:vAlign w:val="center"/>
          </w:tcPr>
          <w:p>
            <w:pPr>
              <w:pStyle w:val="8"/>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rPr>
                <w:rFonts w:hint="eastAsia" w:ascii="仿宋_GB2312" w:hAnsi="仿宋_GB2312" w:eastAsia="仿宋_GB2312" w:cs="仿宋_GB2312"/>
                <w:sz w:val="30"/>
                <w:szCs w:val="30"/>
              </w:rPr>
            </w:pPr>
            <w:r>
              <w:rPr>
                <w:rFonts w:hint="eastAsia" w:ascii="仿宋_GB2312" w:hAnsi="仿宋_GB2312" w:eastAsia="仿宋_GB2312" w:cs="仿宋_GB2312"/>
                <w:b w:val="0"/>
                <w:bCs w:val="0"/>
                <w:i w:val="0"/>
                <w:iCs w:val="0"/>
                <w:caps w:val="0"/>
                <w:color w:val="000000"/>
                <w:spacing w:val="0"/>
                <w:sz w:val="30"/>
                <w:szCs w:val="30"/>
                <w:bdr w:val="none" w:color="auto" w:sz="0" w:space="0"/>
              </w:rPr>
              <w:t>科技型中小企业</w:t>
            </w:r>
          </w:p>
        </w:tc>
        <w:tc>
          <w:tcPr>
            <w:tcW w:w="720" w:type="dxa"/>
            <w:tcBorders>
              <w:top w:val="outset" w:color="auto" w:sz="6" w:space="0"/>
              <w:left w:val="outset" w:color="auto" w:sz="6" w:space="0"/>
              <w:bottom w:val="outset" w:color="auto" w:sz="6" w:space="0"/>
              <w:right w:val="outset" w:color="auto" w:sz="6" w:space="0"/>
            </w:tcBorders>
            <w:shd w:val="clear"/>
            <w:tcMar>
              <w:left w:w="75" w:type="dxa"/>
              <w:right w:w="75" w:type="dxa"/>
            </w:tcMar>
            <w:vAlign w:val="center"/>
          </w:tcPr>
          <w:p>
            <w:pPr>
              <w:pStyle w:val="8"/>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rPr>
                <w:rFonts w:hint="eastAsia" w:ascii="仿宋_GB2312" w:hAnsi="仿宋_GB2312" w:eastAsia="仿宋_GB2312" w:cs="仿宋_GB2312"/>
                <w:sz w:val="30"/>
                <w:szCs w:val="30"/>
              </w:rPr>
            </w:pPr>
            <w:r>
              <w:rPr>
                <w:rFonts w:hint="eastAsia" w:ascii="仿宋_GB2312" w:hAnsi="仿宋_GB2312" w:eastAsia="仿宋_GB2312" w:cs="仿宋_GB2312"/>
                <w:b w:val="0"/>
                <w:bCs w:val="0"/>
                <w:i w:val="0"/>
                <w:iCs w:val="0"/>
                <w:caps w:val="0"/>
                <w:color w:val="000000"/>
                <w:spacing w:val="0"/>
                <w:sz w:val="30"/>
                <w:szCs w:val="30"/>
                <w:bdr w:val="none" w:color="auto" w:sz="0" w:space="0"/>
              </w:rPr>
              <w:t>家</w:t>
            </w:r>
          </w:p>
        </w:tc>
        <w:tc>
          <w:tcPr>
            <w:tcW w:w="735" w:type="dxa"/>
            <w:tcBorders>
              <w:top w:val="outset" w:color="auto" w:sz="6" w:space="0"/>
              <w:left w:val="outset" w:color="auto" w:sz="6" w:space="0"/>
              <w:bottom w:val="outset" w:color="auto" w:sz="6" w:space="0"/>
              <w:right w:val="outset" w:color="auto" w:sz="6" w:space="0"/>
            </w:tcBorders>
            <w:shd w:val="clear"/>
            <w:tcMar>
              <w:left w:w="75" w:type="dxa"/>
              <w:right w:w="75" w:type="dxa"/>
            </w:tcMar>
            <w:vAlign w:val="center"/>
          </w:tcPr>
          <w:p>
            <w:pPr>
              <w:pStyle w:val="8"/>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rPr>
                <w:rFonts w:hint="eastAsia" w:ascii="仿宋_GB2312" w:hAnsi="仿宋_GB2312" w:eastAsia="仿宋_GB2312" w:cs="仿宋_GB2312"/>
                <w:sz w:val="30"/>
                <w:szCs w:val="30"/>
              </w:rPr>
            </w:pPr>
            <w:r>
              <w:rPr>
                <w:rFonts w:hint="eastAsia" w:ascii="仿宋_GB2312" w:hAnsi="仿宋_GB2312" w:eastAsia="仿宋_GB2312" w:cs="仿宋_GB2312"/>
                <w:b w:val="0"/>
                <w:bCs w:val="0"/>
                <w:i w:val="0"/>
                <w:iCs w:val="0"/>
                <w:caps w:val="0"/>
                <w:color w:val="000000"/>
                <w:spacing w:val="0"/>
                <w:sz w:val="30"/>
                <w:szCs w:val="30"/>
                <w:bdr w:val="none" w:color="auto" w:sz="0" w:space="0"/>
              </w:rPr>
              <w:t>394</w:t>
            </w:r>
          </w:p>
        </w:tc>
        <w:tc>
          <w:tcPr>
            <w:tcW w:w="1215" w:type="dxa"/>
            <w:tcBorders>
              <w:top w:val="outset" w:color="auto" w:sz="6" w:space="0"/>
              <w:left w:val="outset" w:color="auto" w:sz="6" w:space="0"/>
              <w:bottom w:val="outset" w:color="auto" w:sz="6" w:space="0"/>
              <w:right w:val="outset" w:color="auto" w:sz="6" w:space="0"/>
            </w:tcBorders>
            <w:shd w:val="clear"/>
            <w:tcMar>
              <w:left w:w="75" w:type="dxa"/>
              <w:right w:w="75" w:type="dxa"/>
            </w:tcMar>
            <w:vAlign w:val="center"/>
          </w:tcPr>
          <w:p>
            <w:pPr>
              <w:pStyle w:val="8"/>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rPr>
                <w:rFonts w:hint="eastAsia" w:ascii="仿宋_GB2312" w:hAnsi="仿宋_GB2312" w:eastAsia="仿宋_GB2312" w:cs="仿宋_GB2312"/>
                <w:sz w:val="30"/>
                <w:szCs w:val="30"/>
              </w:rPr>
            </w:pPr>
            <w:r>
              <w:rPr>
                <w:rFonts w:hint="eastAsia" w:ascii="仿宋_GB2312" w:hAnsi="仿宋_GB2312" w:eastAsia="仿宋_GB2312" w:cs="仿宋_GB2312"/>
                <w:b w:val="0"/>
                <w:bCs w:val="0"/>
                <w:i w:val="0"/>
                <w:iCs w:val="0"/>
                <w:caps w:val="0"/>
                <w:color w:val="000000"/>
                <w:spacing w:val="0"/>
                <w:sz w:val="30"/>
                <w:szCs w:val="30"/>
                <w:bdr w:val="none" w:color="auto" w:sz="0" w:space="0"/>
              </w:rPr>
              <w:t>606</w:t>
            </w:r>
          </w:p>
        </w:tc>
        <w:tc>
          <w:tcPr>
            <w:tcW w:w="2055" w:type="dxa"/>
            <w:tcBorders>
              <w:top w:val="outset" w:color="auto" w:sz="6" w:space="0"/>
              <w:left w:val="outset" w:color="auto" w:sz="6" w:space="0"/>
              <w:bottom w:val="outset" w:color="auto" w:sz="6" w:space="0"/>
              <w:right w:val="outset" w:color="auto" w:sz="6" w:space="0"/>
            </w:tcBorders>
            <w:shd w:val="clear"/>
            <w:tcMar>
              <w:left w:w="75" w:type="dxa"/>
              <w:right w:w="75" w:type="dxa"/>
            </w:tcMar>
            <w:vAlign w:val="center"/>
          </w:tcPr>
          <w:p>
            <w:pPr>
              <w:pStyle w:val="8"/>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rPr>
                <w:rFonts w:hint="eastAsia" w:ascii="仿宋_GB2312" w:hAnsi="仿宋_GB2312" w:eastAsia="仿宋_GB2312" w:cs="仿宋_GB2312"/>
                <w:sz w:val="30"/>
                <w:szCs w:val="30"/>
              </w:rPr>
            </w:pPr>
            <w:r>
              <w:rPr>
                <w:rFonts w:hint="eastAsia" w:ascii="仿宋_GB2312" w:hAnsi="仿宋_GB2312" w:eastAsia="仿宋_GB2312" w:cs="仿宋_GB2312"/>
                <w:b w:val="0"/>
                <w:bCs w:val="0"/>
                <w:i w:val="0"/>
                <w:iCs w:val="0"/>
                <w:caps w:val="0"/>
                <w:color w:val="000000"/>
                <w:spacing w:val="0"/>
                <w:sz w:val="30"/>
                <w:szCs w:val="30"/>
                <w:bdr w:val="none" w:color="auto" w:sz="0" w:space="0"/>
              </w:rPr>
              <w:t>1200</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tblCellMar>
            <w:top w:w="75" w:type="dxa"/>
            <w:left w:w="150" w:type="dxa"/>
            <w:bottom w:w="75" w:type="dxa"/>
            <w:right w:w="150" w:type="dxa"/>
          </w:tblCellMar>
        </w:tblPrEx>
        <w:trPr>
          <w:jc w:val="center"/>
        </w:trPr>
        <w:tc>
          <w:tcPr>
            <w:tcW w:w="495" w:type="dxa"/>
            <w:tcBorders>
              <w:top w:val="outset" w:color="auto" w:sz="6" w:space="0"/>
              <w:left w:val="outset" w:color="auto" w:sz="6" w:space="0"/>
              <w:bottom w:val="outset" w:color="auto" w:sz="6" w:space="0"/>
              <w:right w:val="outset" w:color="auto" w:sz="6" w:space="0"/>
            </w:tcBorders>
            <w:shd w:val="clear"/>
            <w:tcMar>
              <w:left w:w="75" w:type="dxa"/>
              <w:right w:w="75" w:type="dxa"/>
            </w:tcMar>
            <w:vAlign w:val="center"/>
          </w:tcPr>
          <w:p>
            <w:pPr>
              <w:pStyle w:val="8"/>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rPr>
                <w:rFonts w:hint="eastAsia" w:ascii="仿宋_GB2312" w:hAnsi="仿宋_GB2312" w:eastAsia="仿宋_GB2312" w:cs="仿宋_GB2312"/>
                <w:sz w:val="30"/>
                <w:szCs w:val="30"/>
              </w:rPr>
            </w:pPr>
            <w:r>
              <w:rPr>
                <w:rFonts w:hint="eastAsia" w:ascii="仿宋_GB2312" w:hAnsi="仿宋_GB2312" w:eastAsia="仿宋_GB2312" w:cs="仿宋_GB2312"/>
                <w:b w:val="0"/>
                <w:bCs w:val="0"/>
                <w:i w:val="0"/>
                <w:iCs w:val="0"/>
                <w:caps w:val="0"/>
                <w:color w:val="000000"/>
                <w:spacing w:val="0"/>
                <w:sz w:val="30"/>
                <w:szCs w:val="30"/>
                <w:bdr w:val="none" w:color="auto" w:sz="0" w:space="0"/>
              </w:rPr>
              <w:t>9</w:t>
            </w:r>
          </w:p>
        </w:tc>
        <w:tc>
          <w:tcPr>
            <w:tcW w:w="3765" w:type="dxa"/>
            <w:tcBorders>
              <w:top w:val="outset" w:color="auto" w:sz="6" w:space="0"/>
              <w:left w:val="outset" w:color="auto" w:sz="6" w:space="0"/>
              <w:bottom w:val="outset" w:color="auto" w:sz="6" w:space="0"/>
              <w:right w:val="outset" w:color="auto" w:sz="6" w:space="0"/>
            </w:tcBorders>
            <w:shd w:val="clear"/>
            <w:tcMar>
              <w:left w:w="75" w:type="dxa"/>
              <w:right w:w="75" w:type="dxa"/>
            </w:tcMar>
            <w:vAlign w:val="center"/>
          </w:tcPr>
          <w:p>
            <w:pPr>
              <w:pStyle w:val="8"/>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rPr>
                <w:rFonts w:hint="eastAsia" w:ascii="仿宋_GB2312" w:hAnsi="仿宋_GB2312" w:eastAsia="仿宋_GB2312" w:cs="仿宋_GB2312"/>
                <w:sz w:val="30"/>
                <w:szCs w:val="30"/>
              </w:rPr>
            </w:pPr>
            <w:r>
              <w:rPr>
                <w:rFonts w:hint="eastAsia" w:ascii="仿宋_GB2312" w:hAnsi="仿宋_GB2312" w:eastAsia="仿宋_GB2312" w:cs="仿宋_GB2312"/>
                <w:b w:val="0"/>
                <w:bCs w:val="0"/>
                <w:i w:val="0"/>
                <w:iCs w:val="0"/>
                <w:caps w:val="0"/>
                <w:color w:val="000000"/>
                <w:spacing w:val="0"/>
                <w:sz w:val="30"/>
                <w:szCs w:val="30"/>
                <w:bdr w:val="none" w:color="auto" w:sz="0" w:space="0"/>
              </w:rPr>
              <w:t>高新技术产业增加值占规上工业增加值比重</w:t>
            </w:r>
          </w:p>
        </w:tc>
        <w:tc>
          <w:tcPr>
            <w:tcW w:w="720" w:type="dxa"/>
            <w:tcBorders>
              <w:top w:val="outset" w:color="auto" w:sz="6" w:space="0"/>
              <w:left w:val="outset" w:color="auto" w:sz="6" w:space="0"/>
              <w:bottom w:val="outset" w:color="auto" w:sz="6" w:space="0"/>
              <w:right w:val="outset" w:color="auto" w:sz="6" w:space="0"/>
            </w:tcBorders>
            <w:shd w:val="clear"/>
            <w:tcMar>
              <w:left w:w="75" w:type="dxa"/>
              <w:right w:w="75" w:type="dxa"/>
            </w:tcMar>
            <w:vAlign w:val="center"/>
          </w:tcPr>
          <w:p>
            <w:pPr>
              <w:pStyle w:val="8"/>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rPr>
                <w:rFonts w:hint="eastAsia" w:ascii="仿宋_GB2312" w:hAnsi="仿宋_GB2312" w:eastAsia="仿宋_GB2312" w:cs="仿宋_GB2312"/>
                <w:sz w:val="30"/>
                <w:szCs w:val="30"/>
              </w:rPr>
            </w:pPr>
            <w:r>
              <w:rPr>
                <w:rFonts w:hint="eastAsia" w:ascii="仿宋_GB2312" w:hAnsi="仿宋_GB2312" w:eastAsia="仿宋_GB2312" w:cs="仿宋_GB2312"/>
                <w:b w:val="0"/>
                <w:bCs w:val="0"/>
                <w:i w:val="0"/>
                <w:iCs w:val="0"/>
                <w:caps w:val="0"/>
                <w:color w:val="000000"/>
                <w:spacing w:val="0"/>
                <w:sz w:val="30"/>
                <w:szCs w:val="30"/>
                <w:bdr w:val="none" w:color="auto" w:sz="0" w:space="0"/>
              </w:rPr>
              <w:t>%</w:t>
            </w:r>
          </w:p>
        </w:tc>
        <w:tc>
          <w:tcPr>
            <w:tcW w:w="735" w:type="dxa"/>
            <w:tcBorders>
              <w:top w:val="outset" w:color="auto" w:sz="6" w:space="0"/>
              <w:left w:val="outset" w:color="auto" w:sz="6" w:space="0"/>
              <w:bottom w:val="outset" w:color="auto" w:sz="6" w:space="0"/>
              <w:right w:val="outset" w:color="auto" w:sz="6" w:space="0"/>
            </w:tcBorders>
            <w:shd w:val="clear"/>
            <w:tcMar>
              <w:left w:w="75" w:type="dxa"/>
              <w:right w:w="75" w:type="dxa"/>
            </w:tcMar>
            <w:vAlign w:val="center"/>
          </w:tcPr>
          <w:p>
            <w:pPr>
              <w:pStyle w:val="8"/>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rPr>
                <w:rFonts w:hint="eastAsia" w:ascii="仿宋_GB2312" w:hAnsi="仿宋_GB2312" w:eastAsia="仿宋_GB2312" w:cs="仿宋_GB2312"/>
                <w:sz w:val="30"/>
                <w:szCs w:val="30"/>
              </w:rPr>
            </w:pPr>
            <w:r>
              <w:rPr>
                <w:rFonts w:hint="eastAsia" w:ascii="仿宋_GB2312" w:hAnsi="仿宋_GB2312" w:eastAsia="仿宋_GB2312" w:cs="仿宋_GB2312"/>
                <w:b w:val="0"/>
                <w:bCs w:val="0"/>
                <w:i w:val="0"/>
                <w:iCs w:val="0"/>
                <w:caps w:val="0"/>
                <w:color w:val="000000"/>
                <w:spacing w:val="0"/>
                <w:sz w:val="30"/>
                <w:szCs w:val="30"/>
                <w:bdr w:val="none" w:color="auto" w:sz="0" w:space="0"/>
              </w:rPr>
              <w:t>26.80</w:t>
            </w:r>
          </w:p>
        </w:tc>
        <w:tc>
          <w:tcPr>
            <w:tcW w:w="1215" w:type="dxa"/>
            <w:tcBorders>
              <w:top w:val="outset" w:color="auto" w:sz="6" w:space="0"/>
              <w:left w:val="outset" w:color="auto" w:sz="6" w:space="0"/>
              <w:bottom w:val="outset" w:color="auto" w:sz="6" w:space="0"/>
              <w:right w:val="outset" w:color="auto" w:sz="6" w:space="0"/>
            </w:tcBorders>
            <w:shd w:val="clear"/>
            <w:tcMar>
              <w:left w:w="75" w:type="dxa"/>
              <w:right w:w="75" w:type="dxa"/>
            </w:tcMar>
            <w:vAlign w:val="center"/>
          </w:tcPr>
          <w:p>
            <w:pPr>
              <w:pStyle w:val="8"/>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rPr>
                <w:rFonts w:hint="eastAsia" w:ascii="仿宋_GB2312" w:hAnsi="仿宋_GB2312" w:eastAsia="仿宋_GB2312" w:cs="仿宋_GB2312"/>
                <w:sz w:val="30"/>
                <w:szCs w:val="30"/>
              </w:rPr>
            </w:pPr>
            <w:r>
              <w:rPr>
                <w:rFonts w:hint="eastAsia" w:ascii="仿宋_GB2312" w:hAnsi="仿宋_GB2312" w:eastAsia="仿宋_GB2312" w:cs="仿宋_GB2312"/>
                <w:b w:val="0"/>
                <w:bCs w:val="0"/>
                <w:i w:val="0"/>
                <w:iCs w:val="0"/>
                <w:caps w:val="0"/>
                <w:color w:val="000000"/>
                <w:spacing w:val="0"/>
                <w:sz w:val="30"/>
                <w:szCs w:val="30"/>
                <w:bdr w:val="none" w:color="auto" w:sz="0" w:space="0"/>
              </w:rPr>
              <w:t>30</w:t>
            </w:r>
          </w:p>
        </w:tc>
        <w:tc>
          <w:tcPr>
            <w:tcW w:w="2055" w:type="dxa"/>
            <w:tcBorders>
              <w:top w:val="outset" w:color="auto" w:sz="6" w:space="0"/>
              <w:left w:val="outset" w:color="auto" w:sz="6" w:space="0"/>
              <w:bottom w:val="outset" w:color="auto" w:sz="6" w:space="0"/>
              <w:right w:val="outset" w:color="auto" w:sz="6" w:space="0"/>
            </w:tcBorders>
            <w:shd w:val="clear"/>
            <w:tcMar>
              <w:left w:w="75" w:type="dxa"/>
              <w:right w:w="75" w:type="dxa"/>
            </w:tcMar>
            <w:vAlign w:val="center"/>
          </w:tcPr>
          <w:p>
            <w:pPr>
              <w:pStyle w:val="8"/>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rPr>
                <w:rFonts w:hint="eastAsia" w:ascii="仿宋_GB2312" w:hAnsi="仿宋_GB2312" w:eastAsia="仿宋_GB2312" w:cs="仿宋_GB2312"/>
                <w:sz w:val="30"/>
                <w:szCs w:val="30"/>
              </w:rPr>
            </w:pPr>
            <w:r>
              <w:rPr>
                <w:rFonts w:hint="eastAsia" w:ascii="仿宋_GB2312" w:hAnsi="仿宋_GB2312" w:eastAsia="仿宋_GB2312" w:cs="仿宋_GB2312"/>
                <w:b w:val="0"/>
                <w:bCs w:val="0"/>
                <w:i w:val="0"/>
                <w:iCs w:val="0"/>
                <w:caps w:val="0"/>
                <w:color w:val="000000"/>
                <w:spacing w:val="0"/>
                <w:sz w:val="30"/>
                <w:szCs w:val="30"/>
                <w:bdr w:val="none" w:color="auto" w:sz="0" w:space="0"/>
              </w:rPr>
              <w:t>35</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tblCellMar>
            <w:top w:w="75" w:type="dxa"/>
            <w:left w:w="150" w:type="dxa"/>
            <w:bottom w:w="75" w:type="dxa"/>
            <w:right w:w="150" w:type="dxa"/>
          </w:tblCellMar>
        </w:tblPrEx>
        <w:trPr>
          <w:jc w:val="center"/>
        </w:trPr>
        <w:tc>
          <w:tcPr>
            <w:tcW w:w="495" w:type="dxa"/>
            <w:tcBorders>
              <w:top w:val="outset" w:color="auto" w:sz="6" w:space="0"/>
              <w:left w:val="outset" w:color="auto" w:sz="6" w:space="0"/>
              <w:bottom w:val="outset" w:color="auto" w:sz="6" w:space="0"/>
              <w:right w:val="outset" w:color="auto" w:sz="6" w:space="0"/>
            </w:tcBorders>
            <w:shd w:val="clear"/>
            <w:tcMar>
              <w:left w:w="75" w:type="dxa"/>
              <w:right w:w="75" w:type="dxa"/>
            </w:tcMar>
            <w:vAlign w:val="center"/>
          </w:tcPr>
          <w:p>
            <w:pPr>
              <w:pStyle w:val="8"/>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rPr>
                <w:rFonts w:hint="eastAsia" w:ascii="仿宋_GB2312" w:hAnsi="仿宋_GB2312" w:eastAsia="仿宋_GB2312" w:cs="仿宋_GB2312"/>
                <w:sz w:val="30"/>
                <w:szCs w:val="30"/>
              </w:rPr>
            </w:pPr>
            <w:r>
              <w:rPr>
                <w:rFonts w:hint="eastAsia" w:ascii="仿宋_GB2312" w:hAnsi="仿宋_GB2312" w:eastAsia="仿宋_GB2312" w:cs="仿宋_GB2312"/>
                <w:b w:val="0"/>
                <w:bCs w:val="0"/>
                <w:i w:val="0"/>
                <w:iCs w:val="0"/>
                <w:caps w:val="0"/>
                <w:color w:val="000000"/>
                <w:spacing w:val="0"/>
                <w:sz w:val="30"/>
                <w:szCs w:val="30"/>
                <w:bdr w:val="none" w:color="auto" w:sz="0" w:space="0"/>
              </w:rPr>
              <w:t>10</w:t>
            </w:r>
          </w:p>
        </w:tc>
        <w:tc>
          <w:tcPr>
            <w:tcW w:w="3765" w:type="dxa"/>
            <w:tcBorders>
              <w:top w:val="outset" w:color="auto" w:sz="6" w:space="0"/>
              <w:left w:val="outset" w:color="auto" w:sz="6" w:space="0"/>
              <w:bottom w:val="outset" w:color="auto" w:sz="6" w:space="0"/>
              <w:right w:val="outset" w:color="auto" w:sz="6" w:space="0"/>
            </w:tcBorders>
            <w:shd w:val="clear"/>
            <w:tcMar>
              <w:left w:w="75" w:type="dxa"/>
              <w:right w:w="75" w:type="dxa"/>
            </w:tcMar>
            <w:vAlign w:val="center"/>
          </w:tcPr>
          <w:p>
            <w:pPr>
              <w:pStyle w:val="8"/>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rPr>
                <w:rFonts w:hint="eastAsia" w:ascii="仿宋_GB2312" w:hAnsi="仿宋_GB2312" w:eastAsia="仿宋_GB2312" w:cs="仿宋_GB2312"/>
                <w:sz w:val="30"/>
                <w:szCs w:val="30"/>
              </w:rPr>
            </w:pPr>
            <w:r>
              <w:rPr>
                <w:rFonts w:hint="eastAsia" w:ascii="仿宋_GB2312" w:hAnsi="仿宋_GB2312" w:eastAsia="仿宋_GB2312" w:cs="仿宋_GB2312"/>
                <w:b w:val="0"/>
                <w:bCs w:val="0"/>
                <w:i w:val="0"/>
                <w:iCs w:val="0"/>
                <w:caps w:val="0"/>
                <w:color w:val="000000"/>
                <w:spacing w:val="0"/>
                <w:sz w:val="30"/>
                <w:szCs w:val="30"/>
                <w:bdr w:val="none" w:color="auto" w:sz="0" w:space="0"/>
              </w:rPr>
              <w:t>全年发明专利申请量</w:t>
            </w:r>
          </w:p>
        </w:tc>
        <w:tc>
          <w:tcPr>
            <w:tcW w:w="720" w:type="dxa"/>
            <w:tcBorders>
              <w:top w:val="outset" w:color="auto" w:sz="6" w:space="0"/>
              <w:left w:val="outset" w:color="auto" w:sz="6" w:space="0"/>
              <w:bottom w:val="outset" w:color="auto" w:sz="6" w:space="0"/>
              <w:right w:val="outset" w:color="auto" w:sz="6" w:space="0"/>
            </w:tcBorders>
            <w:shd w:val="clear"/>
            <w:tcMar>
              <w:left w:w="75" w:type="dxa"/>
              <w:right w:w="75" w:type="dxa"/>
            </w:tcMar>
            <w:vAlign w:val="center"/>
          </w:tcPr>
          <w:p>
            <w:pPr>
              <w:pStyle w:val="8"/>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rPr>
                <w:rFonts w:hint="eastAsia" w:ascii="仿宋_GB2312" w:hAnsi="仿宋_GB2312" w:eastAsia="仿宋_GB2312" w:cs="仿宋_GB2312"/>
                <w:sz w:val="30"/>
                <w:szCs w:val="30"/>
              </w:rPr>
            </w:pPr>
            <w:r>
              <w:rPr>
                <w:rFonts w:hint="eastAsia" w:ascii="仿宋_GB2312" w:hAnsi="仿宋_GB2312" w:eastAsia="仿宋_GB2312" w:cs="仿宋_GB2312"/>
                <w:b w:val="0"/>
                <w:bCs w:val="0"/>
                <w:i w:val="0"/>
                <w:iCs w:val="0"/>
                <w:caps w:val="0"/>
                <w:color w:val="000000"/>
                <w:spacing w:val="0"/>
                <w:sz w:val="30"/>
                <w:szCs w:val="30"/>
                <w:bdr w:val="none" w:color="auto" w:sz="0" w:space="0"/>
              </w:rPr>
              <w:t>件</w:t>
            </w:r>
          </w:p>
        </w:tc>
        <w:tc>
          <w:tcPr>
            <w:tcW w:w="735" w:type="dxa"/>
            <w:tcBorders>
              <w:top w:val="outset" w:color="auto" w:sz="6" w:space="0"/>
              <w:left w:val="outset" w:color="auto" w:sz="6" w:space="0"/>
              <w:bottom w:val="outset" w:color="auto" w:sz="6" w:space="0"/>
              <w:right w:val="outset" w:color="auto" w:sz="6" w:space="0"/>
            </w:tcBorders>
            <w:shd w:val="clear"/>
            <w:tcMar>
              <w:left w:w="75" w:type="dxa"/>
              <w:right w:w="75" w:type="dxa"/>
            </w:tcMar>
            <w:vAlign w:val="center"/>
          </w:tcPr>
          <w:p>
            <w:pPr>
              <w:pStyle w:val="8"/>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rPr>
                <w:rFonts w:hint="eastAsia" w:ascii="仿宋_GB2312" w:hAnsi="仿宋_GB2312" w:eastAsia="仿宋_GB2312" w:cs="仿宋_GB2312"/>
                <w:sz w:val="30"/>
                <w:szCs w:val="30"/>
              </w:rPr>
            </w:pPr>
            <w:r>
              <w:rPr>
                <w:rFonts w:hint="eastAsia" w:ascii="仿宋_GB2312" w:hAnsi="仿宋_GB2312" w:eastAsia="仿宋_GB2312" w:cs="仿宋_GB2312"/>
                <w:b w:val="0"/>
                <w:bCs w:val="0"/>
                <w:i w:val="0"/>
                <w:iCs w:val="0"/>
                <w:caps w:val="0"/>
                <w:color w:val="000000"/>
                <w:spacing w:val="0"/>
                <w:sz w:val="30"/>
                <w:szCs w:val="30"/>
                <w:bdr w:val="none" w:color="auto" w:sz="0" w:space="0"/>
              </w:rPr>
              <w:t>1028</w:t>
            </w:r>
          </w:p>
        </w:tc>
        <w:tc>
          <w:tcPr>
            <w:tcW w:w="1215" w:type="dxa"/>
            <w:tcBorders>
              <w:top w:val="outset" w:color="auto" w:sz="6" w:space="0"/>
              <w:left w:val="outset" w:color="auto" w:sz="6" w:space="0"/>
              <w:bottom w:val="outset" w:color="auto" w:sz="6" w:space="0"/>
              <w:right w:val="outset" w:color="auto" w:sz="6" w:space="0"/>
            </w:tcBorders>
            <w:shd w:val="clear"/>
            <w:tcMar>
              <w:left w:w="75" w:type="dxa"/>
              <w:right w:w="75" w:type="dxa"/>
            </w:tcMar>
            <w:vAlign w:val="center"/>
          </w:tcPr>
          <w:p>
            <w:pPr>
              <w:pStyle w:val="8"/>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rPr>
                <w:rFonts w:hint="eastAsia" w:ascii="仿宋_GB2312" w:hAnsi="仿宋_GB2312" w:eastAsia="仿宋_GB2312" w:cs="仿宋_GB2312"/>
                <w:sz w:val="30"/>
                <w:szCs w:val="30"/>
              </w:rPr>
            </w:pPr>
            <w:r>
              <w:rPr>
                <w:rFonts w:hint="eastAsia" w:ascii="仿宋_GB2312" w:hAnsi="仿宋_GB2312" w:eastAsia="仿宋_GB2312" w:cs="仿宋_GB2312"/>
                <w:b w:val="0"/>
                <w:bCs w:val="0"/>
                <w:i w:val="0"/>
                <w:iCs w:val="0"/>
                <w:caps w:val="0"/>
                <w:color w:val="000000"/>
                <w:spacing w:val="0"/>
                <w:sz w:val="30"/>
                <w:szCs w:val="30"/>
                <w:bdr w:val="none" w:color="auto" w:sz="0" w:space="0"/>
              </w:rPr>
              <w:t>1660</w:t>
            </w:r>
          </w:p>
        </w:tc>
        <w:tc>
          <w:tcPr>
            <w:tcW w:w="2055" w:type="dxa"/>
            <w:tcBorders>
              <w:top w:val="outset" w:color="auto" w:sz="6" w:space="0"/>
              <w:left w:val="outset" w:color="auto" w:sz="6" w:space="0"/>
              <w:bottom w:val="outset" w:color="auto" w:sz="6" w:space="0"/>
              <w:right w:val="outset" w:color="auto" w:sz="6" w:space="0"/>
            </w:tcBorders>
            <w:shd w:val="clear"/>
            <w:tcMar>
              <w:left w:w="75" w:type="dxa"/>
              <w:right w:w="75" w:type="dxa"/>
            </w:tcMar>
            <w:vAlign w:val="center"/>
          </w:tcPr>
          <w:p>
            <w:pPr>
              <w:pStyle w:val="8"/>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rPr>
                <w:rFonts w:hint="eastAsia" w:ascii="仿宋_GB2312" w:hAnsi="仿宋_GB2312" w:eastAsia="仿宋_GB2312" w:cs="仿宋_GB2312"/>
                <w:sz w:val="30"/>
                <w:szCs w:val="30"/>
              </w:rPr>
            </w:pPr>
            <w:r>
              <w:rPr>
                <w:rFonts w:hint="eastAsia" w:ascii="仿宋_GB2312" w:hAnsi="仿宋_GB2312" w:eastAsia="仿宋_GB2312" w:cs="仿宋_GB2312"/>
                <w:b w:val="0"/>
                <w:bCs w:val="0"/>
                <w:i w:val="0"/>
                <w:iCs w:val="0"/>
                <w:caps w:val="0"/>
                <w:color w:val="000000"/>
                <w:spacing w:val="0"/>
                <w:sz w:val="30"/>
                <w:szCs w:val="30"/>
                <w:bdr w:val="none" w:color="auto" w:sz="0" w:space="0"/>
              </w:rPr>
              <w:t>2500</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tblCellMar>
            <w:top w:w="75" w:type="dxa"/>
            <w:left w:w="150" w:type="dxa"/>
            <w:bottom w:w="75" w:type="dxa"/>
            <w:right w:w="150" w:type="dxa"/>
          </w:tblCellMar>
        </w:tblPrEx>
        <w:trPr>
          <w:jc w:val="center"/>
        </w:trPr>
        <w:tc>
          <w:tcPr>
            <w:tcW w:w="495" w:type="dxa"/>
            <w:tcBorders>
              <w:top w:val="outset" w:color="auto" w:sz="6" w:space="0"/>
              <w:left w:val="outset" w:color="auto" w:sz="6" w:space="0"/>
              <w:bottom w:val="outset" w:color="auto" w:sz="6" w:space="0"/>
              <w:right w:val="outset" w:color="auto" w:sz="6" w:space="0"/>
            </w:tcBorders>
            <w:shd w:val="clear"/>
            <w:tcMar>
              <w:left w:w="75" w:type="dxa"/>
              <w:right w:w="75" w:type="dxa"/>
            </w:tcMar>
            <w:vAlign w:val="center"/>
          </w:tcPr>
          <w:p>
            <w:pPr>
              <w:pStyle w:val="8"/>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rPr>
                <w:rFonts w:hint="eastAsia" w:ascii="仿宋_GB2312" w:hAnsi="仿宋_GB2312" w:eastAsia="仿宋_GB2312" w:cs="仿宋_GB2312"/>
                <w:sz w:val="30"/>
                <w:szCs w:val="30"/>
              </w:rPr>
            </w:pPr>
            <w:r>
              <w:rPr>
                <w:rFonts w:hint="eastAsia" w:ascii="仿宋_GB2312" w:hAnsi="仿宋_GB2312" w:eastAsia="仿宋_GB2312" w:cs="仿宋_GB2312"/>
                <w:b w:val="0"/>
                <w:bCs w:val="0"/>
                <w:i w:val="0"/>
                <w:iCs w:val="0"/>
                <w:caps w:val="0"/>
                <w:color w:val="000000"/>
                <w:spacing w:val="0"/>
                <w:sz w:val="30"/>
                <w:szCs w:val="30"/>
                <w:bdr w:val="none" w:color="auto" w:sz="0" w:space="0"/>
              </w:rPr>
              <w:t>11</w:t>
            </w:r>
          </w:p>
        </w:tc>
        <w:tc>
          <w:tcPr>
            <w:tcW w:w="3765" w:type="dxa"/>
            <w:tcBorders>
              <w:top w:val="outset" w:color="auto" w:sz="6" w:space="0"/>
              <w:left w:val="outset" w:color="auto" w:sz="6" w:space="0"/>
              <w:bottom w:val="outset" w:color="auto" w:sz="6" w:space="0"/>
              <w:right w:val="outset" w:color="auto" w:sz="6" w:space="0"/>
            </w:tcBorders>
            <w:shd w:val="clear"/>
            <w:tcMar>
              <w:left w:w="75" w:type="dxa"/>
              <w:right w:w="75" w:type="dxa"/>
            </w:tcMar>
            <w:vAlign w:val="center"/>
          </w:tcPr>
          <w:p>
            <w:pPr>
              <w:pStyle w:val="8"/>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rPr>
                <w:rFonts w:hint="eastAsia" w:ascii="仿宋_GB2312" w:hAnsi="仿宋_GB2312" w:eastAsia="仿宋_GB2312" w:cs="仿宋_GB2312"/>
                <w:sz w:val="30"/>
                <w:szCs w:val="30"/>
              </w:rPr>
            </w:pPr>
            <w:r>
              <w:rPr>
                <w:rFonts w:hint="eastAsia" w:ascii="仿宋_GB2312" w:hAnsi="仿宋_GB2312" w:eastAsia="仿宋_GB2312" w:cs="仿宋_GB2312"/>
                <w:b w:val="0"/>
                <w:bCs w:val="0"/>
                <w:i w:val="0"/>
                <w:iCs w:val="0"/>
                <w:caps w:val="0"/>
                <w:color w:val="000000"/>
                <w:spacing w:val="0"/>
                <w:sz w:val="30"/>
                <w:szCs w:val="30"/>
                <w:bdr w:val="none" w:color="auto" w:sz="0" w:space="0"/>
              </w:rPr>
              <w:t>全年发明专利授权量</w:t>
            </w:r>
          </w:p>
        </w:tc>
        <w:tc>
          <w:tcPr>
            <w:tcW w:w="720" w:type="dxa"/>
            <w:tcBorders>
              <w:top w:val="outset" w:color="auto" w:sz="6" w:space="0"/>
              <w:left w:val="outset" w:color="auto" w:sz="6" w:space="0"/>
              <w:bottom w:val="outset" w:color="auto" w:sz="6" w:space="0"/>
              <w:right w:val="outset" w:color="auto" w:sz="6" w:space="0"/>
            </w:tcBorders>
            <w:shd w:val="clear"/>
            <w:tcMar>
              <w:left w:w="75" w:type="dxa"/>
              <w:right w:w="75" w:type="dxa"/>
            </w:tcMar>
            <w:vAlign w:val="center"/>
          </w:tcPr>
          <w:p>
            <w:pPr>
              <w:pStyle w:val="8"/>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rPr>
                <w:rFonts w:hint="eastAsia" w:ascii="仿宋_GB2312" w:hAnsi="仿宋_GB2312" w:eastAsia="仿宋_GB2312" w:cs="仿宋_GB2312"/>
                <w:sz w:val="30"/>
                <w:szCs w:val="30"/>
              </w:rPr>
            </w:pPr>
            <w:r>
              <w:rPr>
                <w:rFonts w:hint="eastAsia" w:ascii="仿宋_GB2312" w:hAnsi="仿宋_GB2312" w:eastAsia="仿宋_GB2312" w:cs="仿宋_GB2312"/>
                <w:b w:val="0"/>
                <w:bCs w:val="0"/>
                <w:i w:val="0"/>
                <w:iCs w:val="0"/>
                <w:caps w:val="0"/>
                <w:color w:val="000000"/>
                <w:spacing w:val="0"/>
                <w:sz w:val="30"/>
                <w:szCs w:val="30"/>
                <w:bdr w:val="none" w:color="auto" w:sz="0" w:space="0"/>
              </w:rPr>
              <w:t>件</w:t>
            </w:r>
          </w:p>
        </w:tc>
        <w:tc>
          <w:tcPr>
            <w:tcW w:w="735" w:type="dxa"/>
            <w:tcBorders>
              <w:top w:val="outset" w:color="auto" w:sz="6" w:space="0"/>
              <w:left w:val="outset" w:color="auto" w:sz="6" w:space="0"/>
              <w:bottom w:val="outset" w:color="auto" w:sz="6" w:space="0"/>
              <w:right w:val="outset" w:color="auto" w:sz="6" w:space="0"/>
            </w:tcBorders>
            <w:shd w:val="clear"/>
            <w:tcMar>
              <w:left w:w="75" w:type="dxa"/>
              <w:right w:w="75" w:type="dxa"/>
            </w:tcMar>
            <w:vAlign w:val="center"/>
          </w:tcPr>
          <w:p>
            <w:pPr>
              <w:pStyle w:val="8"/>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rPr>
                <w:rFonts w:hint="eastAsia" w:ascii="仿宋_GB2312" w:hAnsi="仿宋_GB2312" w:eastAsia="仿宋_GB2312" w:cs="仿宋_GB2312"/>
                <w:sz w:val="30"/>
                <w:szCs w:val="30"/>
              </w:rPr>
            </w:pPr>
            <w:r>
              <w:rPr>
                <w:rFonts w:hint="eastAsia" w:ascii="仿宋_GB2312" w:hAnsi="仿宋_GB2312" w:eastAsia="仿宋_GB2312" w:cs="仿宋_GB2312"/>
                <w:b w:val="0"/>
                <w:bCs w:val="0"/>
                <w:i w:val="0"/>
                <w:iCs w:val="0"/>
                <w:caps w:val="0"/>
                <w:color w:val="000000"/>
                <w:spacing w:val="0"/>
                <w:sz w:val="30"/>
                <w:szCs w:val="30"/>
                <w:bdr w:val="none" w:color="auto" w:sz="0" w:space="0"/>
              </w:rPr>
              <w:t>135</w:t>
            </w:r>
          </w:p>
        </w:tc>
        <w:tc>
          <w:tcPr>
            <w:tcW w:w="1215" w:type="dxa"/>
            <w:tcBorders>
              <w:top w:val="outset" w:color="auto" w:sz="6" w:space="0"/>
              <w:left w:val="outset" w:color="auto" w:sz="6" w:space="0"/>
              <w:bottom w:val="outset" w:color="auto" w:sz="6" w:space="0"/>
              <w:right w:val="outset" w:color="auto" w:sz="6" w:space="0"/>
            </w:tcBorders>
            <w:shd w:val="clear"/>
            <w:tcMar>
              <w:left w:w="75" w:type="dxa"/>
              <w:right w:w="75" w:type="dxa"/>
            </w:tcMar>
            <w:vAlign w:val="center"/>
          </w:tcPr>
          <w:p>
            <w:pPr>
              <w:pStyle w:val="8"/>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rPr>
                <w:rFonts w:hint="eastAsia" w:ascii="仿宋_GB2312" w:hAnsi="仿宋_GB2312" w:eastAsia="仿宋_GB2312" w:cs="仿宋_GB2312"/>
                <w:sz w:val="30"/>
                <w:szCs w:val="30"/>
              </w:rPr>
            </w:pPr>
            <w:r>
              <w:rPr>
                <w:rFonts w:hint="eastAsia" w:ascii="仿宋_GB2312" w:hAnsi="仿宋_GB2312" w:eastAsia="仿宋_GB2312" w:cs="仿宋_GB2312"/>
                <w:b w:val="0"/>
                <w:bCs w:val="0"/>
                <w:i w:val="0"/>
                <w:iCs w:val="0"/>
                <w:caps w:val="0"/>
                <w:color w:val="000000"/>
                <w:spacing w:val="0"/>
                <w:sz w:val="30"/>
                <w:szCs w:val="30"/>
                <w:bdr w:val="none" w:color="auto" w:sz="0" w:space="0"/>
              </w:rPr>
              <w:t>236</w:t>
            </w:r>
          </w:p>
        </w:tc>
        <w:tc>
          <w:tcPr>
            <w:tcW w:w="2055" w:type="dxa"/>
            <w:tcBorders>
              <w:top w:val="outset" w:color="auto" w:sz="6" w:space="0"/>
              <w:left w:val="outset" w:color="auto" w:sz="6" w:space="0"/>
              <w:bottom w:val="outset" w:color="auto" w:sz="6" w:space="0"/>
              <w:right w:val="outset" w:color="auto" w:sz="6" w:space="0"/>
            </w:tcBorders>
            <w:shd w:val="clear"/>
            <w:tcMar>
              <w:left w:w="75" w:type="dxa"/>
              <w:right w:w="75" w:type="dxa"/>
            </w:tcMar>
            <w:vAlign w:val="center"/>
          </w:tcPr>
          <w:p>
            <w:pPr>
              <w:pStyle w:val="8"/>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rPr>
                <w:rFonts w:hint="eastAsia" w:ascii="仿宋_GB2312" w:hAnsi="仿宋_GB2312" w:eastAsia="仿宋_GB2312" w:cs="仿宋_GB2312"/>
                <w:sz w:val="30"/>
                <w:szCs w:val="30"/>
              </w:rPr>
            </w:pPr>
            <w:r>
              <w:rPr>
                <w:rFonts w:hint="eastAsia" w:ascii="仿宋_GB2312" w:hAnsi="仿宋_GB2312" w:eastAsia="仿宋_GB2312" w:cs="仿宋_GB2312"/>
                <w:b w:val="0"/>
                <w:bCs w:val="0"/>
                <w:i w:val="0"/>
                <w:iCs w:val="0"/>
                <w:caps w:val="0"/>
                <w:color w:val="000000"/>
                <w:spacing w:val="0"/>
                <w:sz w:val="30"/>
                <w:szCs w:val="30"/>
                <w:bdr w:val="none" w:color="auto" w:sz="0" w:space="0"/>
              </w:rPr>
              <w:t>360</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tblCellMar>
            <w:top w:w="75" w:type="dxa"/>
            <w:left w:w="150" w:type="dxa"/>
            <w:bottom w:w="75" w:type="dxa"/>
            <w:right w:w="150" w:type="dxa"/>
          </w:tblCellMar>
        </w:tblPrEx>
        <w:trPr>
          <w:jc w:val="center"/>
        </w:trPr>
        <w:tc>
          <w:tcPr>
            <w:tcW w:w="495" w:type="dxa"/>
            <w:tcBorders>
              <w:top w:val="outset" w:color="auto" w:sz="6" w:space="0"/>
              <w:left w:val="outset" w:color="auto" w:sz="6" w:space="0"/>
              <w:bottom w:val="outset" w:color="auto" w:sz="6" w:space="0"/>
              <w:right w:val="outset" w:color="auto" w:sz="6" w:space="0"/>
            </w:tcBorders>
            <w:shd w:val="clear"/>
            <w:tcMar>
              <w:left w:w="75" w:type="dxa"/>
              <w:right w:w="75" w:type="dxa"/>
            </w:tcMar>
            <w:vAlign w:val="center"/>
          </w:tcPr>
          <w:p>
            <w:pPr>
              <w:pStyle w:val="8"/>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rPr>
                <w:rFonts w:hint="eastAsia" w:ascii="仿宋_GB2312" w:hAnsi="仿宋_GB2312" w:eastAsia="仿宋_GB2312" w:cs="仿宋_GB2312"/>
                <w:sz w:val="30"/>
                <w:szCs w:val="30"/>
              </w:rPr>
            </w:pPr>
            <w:r>
              <w:rPr>
                <w:rFonts w:hint="eastAsia" w:ascii="仿宋_GB2312" w:hAnsi="仿宋_GB2312" w:eastAsia="仿宋_GB2312" w:cs="仿宋_GB2312"/>
                <w:b w:val="0"/>
                <w:bCs w:val="0"/>
                <w:i w:val="0"/>
                <w:iCs w:val="0"/>
                <w:caps w:val="0"/>
                <w:color w:val="000000"/>
                <w:spacing w:val="0"/>
                <w:sz w:val="30"/>
                <w:szCs w:val="30"/>
                <w:bdr w:val="none" w:color="auto" w:sz="0" w:space="0"/>
              </w:rPr>
              <w:t>12</w:t>
            </w:r>
          </w:p>
        </w:tc>
        <w:tc>
          <w:tcPr>
            <w:tcW w:w="3765" w:type="dxa"/>
            <w:tcBorders>
              <w:top w:val="outset" w:color="auto" w:sz="6" w:space="0"/>
              <w:left w:val="outset" w:color="auto" w:sz="6" w:space="0"/>
              <w:bottom w:val="outset" w:color="auto" w:sz="6" w:space="0"/>
              <w:right w:val="outset" w:color="auto" w:sz="6" w:space="0"/>
            </w:tcBorders>
            <w:shd w:val="clear"/>
            <w:tcMar>
              <w:left w:w="75" w:type="dxa"/>
              <w:right w:w="75" w:type="dxa"/>
            </w:tcMar>
            <w:vAlign w:val="center"/>
          </w:tcPr>
          <w:p>
            <w:pPr>
              <w:pStyle w:val="8"/>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rPr>
                <w:rFonts w:hint="eastAsia" w:ascii="仿宋_GB2312" w:hAnsi="仿宋_GB2312" w:eastAsia="仿宋_GB2312" w:cs="仿宋_GB2312"/>
                <w:sz w:val="30"/>
                <w:szCs w:val="30"/>
              </w:rPr>
            </w:pPr>
            <w:r>
              <w:rPr>
                <w:rFonts w:hint="eastAsia" w:ascii="仿宋_GB2312" w:hAnsi="仿宋_GB2312" w:eastAsia="仿宋_GB2312" w:cs="仿宋_GB2312"/>
                <w:b w:val="0"/>
                <w:bCs w:val="0"/>
                <w:i w:val="0"/>
                <w:iCs w:val="0"/>
                <w:caps w:val="0"/>
                <w:color w:val="000000"/>
                <w:spacing w:val="0"/>
                <w:sz w:val="30"/>
                <w:szCs w:val="30"/>
                <w:bdr w:val="none" w:color="auto" w:sz="0" w:space="0"/>
              </w:rPr>
              <w:t>每万人口有效发明专利拥有量</w:t>
            </w:r>
          </w:p>
        </w:tc>
        <w:tc>
          <w:tcPr>
            <w:tcW w:w="720" w:type="dxa"/>
            <w:tcBorders>
              <w:top w:val="outset" w:color="auto" w:sz="6" w:space="0"/>
              <w:left w:val="outset" w:color="auto" w:sz="6" w:space="0"/>
              <w:bottom w:val="outset" w:color="auto" w:sz="6" w:space="0"/>
              <w:right w:val="outset" w:color="auto" w:sz="6" w:space="0"/>
            </w:tcBorders>
            <w:shd w:val="clear"/>
            <w:tcMar>
              <w:left w:w="75" w:type="dxa"/>
              <w:right w:w="75" w:type="dxa"/>
            </w:tcMar>
            <w:vAlign w:val="center"/>
          </w:tcPr>
          <w:p>
            <w:pPr>
              <w:pStyle w:val="8"/>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rPr>
                <w:rFonts w:hint="eastAsia" w:ascii="仿宋_GB2312" w:hAnsi="仿宋_GB2312" w:eastAsia="仿宋_GB2312" w:cs="仿宋_GB2312"/>
                <w:sz w:val="30"/>
                <w:szCs w:val="30"/>
              </w:rPr>
            </w:pPr>
            <w:r>
              <w:rPr>
                <w:rFonts w:hint="eastAsia" w:ascii="仿宋_GB2312" w:hAnsi="仿宋_GB2312" w:eastAsia="仿宋_GB2312" w:cs="仿宋_GB2312"/>
                <w:b w:val="0"/>
                <w:bCs w:val="0"/>
                <w:i w:val="0"/>
                <w:iCs w:val="0"/>
                <w:caps w:val="0"/>
                <w:color w:val="000000"/>
                <w:spacing w:val="0"/>
                <w:sz w:val="30"/>
                <w:szCs w:val="30"/>
                <w:bdr w:val="none" w:color="auto" w:sz="0" w:space="0"/>
              </w:rPr>
              <w:t>件</w:t>
            </w:r>
          </w:p>
        </w:tc>
        <w:tc>
          <w:tcPr>
            <w:tcW w:w="735" w:type="dxa"/>
            <w:tcBorders>
              <w:top w:val="outset" w:color="auto" w:sz="6" w:space="0"/>
              <w:left w:val="outset" w:color="auto" w:sz="6" w:space="0"/>
              <w:bottom w:val="outset" w:color="auto" w:sz="6" w:space="0"/>
              <w:right w:val="outset" w:color="auto" w:sz="6" w:space="0"/>
            </w:tcBorders>
            <w:shd w:val="clear"/>
            <w:tcMar>
              <w:left w:w="75" w:type="dxa"/>
              <w:right w:w="75" w:type="dxa"/>
            </w:tcMar>
            <w:vAlign w:val="center"/>
          </w:tcPr>
          <w:p>
            <w:pPr>
              <w:pStyle w:val="8"/>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rPr>
                <w:rFonts w:hint="eastAsia" w:ascii="仿宋_GB2312" w:hAnsi="仿宋_GB2312" w:eastAsia="仿宋_GB2312" w:cs="仿宋_GB2312"/>
                <w:sz w:val="30"/>
                <w:szCs w:val="30"/>
              </w:rPr>
            </w:pPr>
            <w:r>
              <w:rPr>
                <w:rFonts w:hint="eastAsia" w:ascii="仿宋_GB2312" w:hAnsi="仿宋_GB2312" w:eastAsia="仿宋_GB2312" w:cs="仿宋_GB2312"/>
                <w:b w:val="0"/>
                <w:bCs w:val="0"/>
                <w:i w:val="0"/>
                <w:iCs w:val="0"/>
                <w:caps w:val="0"/>
                <w:color w:val="000000"/>
                <w:spacing w:val="0"/>
                <w:sz w:val="30"/>
                <w:szCs w:val="30"/>
                <w:bdr w:val="none" w:color="auto" w:sz="0" w:space="0"/>
              </w:rPr>
              <w:t>1.52</w:t>
            </w:r>
          </w:p>
        </w:tc>
        <w:tc>
          <w:tcPr>
            <w:tcW w:w="1215" w:type="dxa"/>
            <w:tcBorders>
              <w:top w:val="outset" w:color="auto" w:sz="6" w:space="0"/>
              <w:left w:val="outset" w:color="auto" w:sz="6" w:space="0"/>
              <w:bottom w:val="outset" w:color="auto" w:sz="6" w:space="0"/>
              <w:right w:val="outset" w:color="auto" w:sz="6" w:space="0"/>
            </w:tcBorders>
            <w:shd w:val="clear"/>
            <w:tcMar>
              <w:left w:w="75" w:type="dxa"/>
              <w:right w:w="75" w:type="dxa"/>
            </w:tcMar>
            <w:vAlign w:val="center"/>
          </w:tcPr>
          <w:p>
            <w:pPr>
              <w:pStyle w:val="8"/>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rPr>
                <w:rFonts w:hint="eastAsia" w:ascii="仿宋_GB2312" w:hAnsi="仿宋_GB2312" w:eastAsia="仿宋_GB2312" w:cs="仿宋_GB2312"/>
                <w:sz w:val="30"/>
                <w:szCs w:val="30"/>
              </w:rPr>
            </w:pPr>
            <w:r>
              <w:rPr>
                <w:rFonts w:hint="eastAsia" w:ascii="仿宋_GB2312" w:hAnsi="仿宋_GB2312" w:eastAsia="仿宋_GB2312" w:cs="仿宋_GB2312"/>
                <w:b w:val="0"/>
                <w:bCs w:val="0"/>
                <w:i w:val="0"/>
                <w:iCs w:val="0"/>
                <w:caps w:val="0"/>
                <w:color w:val="000000"/>
                <w:spacing w:val="0"/>
                <w:sz w:val="30"/>
                <w:szCs w:val="30"/>
                <w:bdr w:val="none" w:color="auto" w:sz="0" w:space="0"/>
              </w:rPr>
              <w:t>1.94</w:t>
            </w:r>
          </w:p>
        </w:tc>
        <w:tc>
          <w:tcPr>
            <w:tcW w:w="2055" w:type="dxa"/>
            <w:tcBorders>
              <w:top w:val="outset" w:color="auto" w:sz="6" w:space="0"/>
              <w:left w:val="outset" w:color="auto" w:sz="6" w:space="0"/>
              <w:bottom w:val="outset" w:color="auto" w:sz="6" w:space="0"/>
              <w:right w:val="outset" w:color="auto" w:sz="6" w:space="0"/>
            </w:tcBorders>
            <w:shd w:val="clear"/>
            <w:tcMar>
              <w:left w:w="75" w:type="dxa"/>
              <w:right w:w="75" w:type="dxa"/>
            </w:tcMar>
            <w:vAlign w:val="center"/>
          </w:tcPr>
          <w:p>
            <w:pPr>
              <w:pStyle w:val="8"/>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rPr>
                <w:rFonts w:hint="eastAsia" w:ascii="仿宋_GB2312" w:hAnsi="仿宋_GB2312" w:eastAsia="仿宋_GB2312" w:cs="仿宋_GB2312"/>
                <w:sz w:val="30"/>
                <w:szCs w:val="30"/>
              </w:rPr>
            </w:pPr>
            <w:r>
              <w:rPr>
                <w:rFonts w:hint="eastAsia" w:ascii="仿宋_GB2312" w:hAnsi="仿宋_GB2312" w:eastAsia="仿宋_GB2312" w:cs="仿宋_GB2312"/>
                <w:b w:val="0"/>
                <w:bCs w:val="0"/>
                <w:i w:val="0"/>
                <w:iCs w:val="0"/>
                <w:caps w:val="0"/>
                <w:color w:val="000000"/>
                <w:spacing w:val="0"/>
                <w:sz w:val="30"/>
                <w:szCs w:val="30"/>
                <w:bdr w:val="none" w:color="auto" w:sz="0" w:space="0"/>
              </w:rPr>
              <w:t>3.4</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tblCellMar>
            <w:top w:w="75" w:type="dxa"/>
            <w:left w:w="150" w:type="dxa"/>
            <w:bottom w:w="75" w:type="dxa"/>
            <w:right w:w="150" w:type="dxa"/>
          </w:tblCellMar>
        </w:tblPrEx>
        <w:trPr>
          <w:jc w:val="center"/>
        </w:trPr>
        <w:tc>
          <w:tcPr>
            <w:tcW w:w="495" w:type="dxa"/>
            <w:tcBorders>
              <w:top w:val="outset" w:color="auto" w:sz="6" w:space="0"/>
              <w:left w:val="outset" w:color="auto" w:sz="6" w:space="0"/>
              <w:bottom w:val="outset" w:color="auto" w:sz="6" w:space="0"/>
              <w:right w:val="outset" w:color="auto" w:sz="6" w:space="0"/>
            </w:tcBorders>
            <w:shd w:val="clear"/>
            <w:tcMar>
              <w:left w:w="75" w:type="dxa"/>
              <w:right w:w="75" w:type="dxa"/>
            </w:tcMar>
            <w:vAlign w:val="center"/>
          </w:tcPr>
          <w:p>
            <w:pPr>
              <w:pStyle w:val="8"/>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rPr>
                <w:rFonts w:hint="eastAsia" w:ascii="仿宋_GB2312" w:hAnsi="仿宋_GB2312" w:eastAsia="仿宋_GB2312" w:cs="仿宋_GB2312"/>
                <w:sz w:val="30"/>
                <w:szCs w:val="30"/>
              </w:rPr>
            </w:pPr>
            <w:r>
              <w:rPr>
                <w:rFonts w:hint="eastAsia" w:ascii="仿宋_GB2312" w:hAnsi="仿宋_GB2312" w:eastAsia="仿宋_GB2312" w:cs="仿宋_GB2312"/>
                <w:b w:val="0"/>
                <w:bCs w:val="0"/>
                <w:i w:val="0"/>
                <w:iCs w:val="0"/>
                <w:caps w:val="0"/>
                <w:color w:val="000000"/>
                <w:spacing w:val="0"/>
                <w:sz w:val="30"/>
                <w:szCs w:val="30"/>
                <w:bdr w:val="none" w:color="auto" w:sz="0" w:space="0"/>
              </w:rPr>
              <w:t>13</w:t>
            </w:r>
          </w:p>
        </w:tc>
        <w:tc>
          <w:tcPr>
            <w:tcW w:w="3765" w:type="dxa"/>
            <w:tcBorders>
              <w:top w:val="outset" w:color="auto" w:sz="6" w:space="0"/>
              <w:left w:val="outset" w:color="auto" w:sz="6" w:space="0"/>
              <w:bottom w:val="outset" w:color="auto" w:sz="6" w:space="0"/>
              <w:right w:val="outset" w:color="auto" w:sz="6" w:space="0"/>
            </w:tcBorders>
            <w:shd w:val="clear"/>
            <w:tcMar>
              <w:left w:w="75" w:type="dxa"/>
              <w:right w:w="75" w:type="dxa"/>
            </w:tcMar>
            <w:vAlign w:val="center"/>
          </w:tcPr>
          <w:p>
            <w:pPr>
              <w:pStyle w:val="8"/>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rPr>
                <w:rFonts w:hint="eastAsia" w:ascii="仿宋_GB2312" w:hAnsi="仿宋_GB2312" w:eastAsia="仿宋_GB2312" w:cs="仿宋_GB2312"/>
                <w:sz w:val="30"/>
                <w:szCs w:val="30"/>
              </w:rPr>
            </w:pPr>
            <w:r>
              <w:rPr>
                <w:rFonts w:hint="eastAsia" w:ascii="仿宋_GB2312" w:hAnsi="仿宋_GB2312" w:eastAsia="仿宋_GB2312" w:cs="仿宋_GB2312"/>
                <w:b w:val="0"/>
                <w:bCs w:val="0"/>
                <w:i w:val="0"/>
                <w:iCs w:val="0"/>
                <w:caps w:val="0"/>
                <w:color w:val="000000"/>
                <w:spacing w:val="0"/>
                <w:sz w:val="30"/>
                <w:szCs w:val="30"/>
                <w:bdr w:val="none" w:color="auto" w:sz="0" w:space="0"/>
              </w:rPr>
              <w:t>每万人口高价值发明专利拥有量</w:t>
            </w:r>
          </w:p>
        </w:tc>
        <w:tc>
          <w:tcPr>
            <w:tcW w:w="720" w:type="dxa"/>
            <w:tcBorders>
              <w:top w:val="outset" w:color="auto" w:sz="6" w:space="0"/>
              <w:left w:val="outset" w:color="auto" w:sz="6" w:space="0"/>
              <w:bottom w:val="outset" w:color="auto" w:sz="6" w:space="0"/>
              <w:right w:val="outset" w:color="auto" w:sz="6" w:space="0"/>
            </w:tcBorders>
            <w:shd w:val="clear"/>
            <w:tcMar>
              <w:left w:w="75" w:type="dxa"/>
              <w:right w:w="75" w:type="dxa"/>
            </w:tcMar>
            <w:vAlign w:val="center"/>
          </w:tcPr>
          <w:p>
            <w:pPr>
              <w:pStyle w:val="8"/>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rPr>
                <w:rFonts w:hint="eastAsia" w:ascii="仿宋_GB2312" w:hAnsi="仿宋_GB2312" w:eastAsia="仿宋_GB2312" w:cs="仿宋_GB2312"/>
                <w:sz w:val="30"/>
                <w:szCs w:val="30"/>
              </w:rPr>
            </w:pPr>
            <w:r>
              <w:rPr>
                <w:rFonts w:hint="eastAsia" w:ascii="仿宋_GB2312" w:hAnsi="仿宋_GB2312" w:eastAsia="仿宋_GB2312" w:cs="仿宋_GB2312"/>
                <w:b w:val="0"/>
                <w:bCs w:val="0"/>
                <w:i w:val="0"/>
                <w:iCs w:val="0"/>
                <w:caps w:val="0"/>
                <w:color w:val="000000"/>
                <w:spacing w:val="0"/>
                <w:sz w:val="30"/>
                <w:szCs w:val="30"/>
                <w:bdr w:val="none" w:color="auto" w:sz="0" w:space="0"/>
              </w:rPr>
              <w:t>件</w:t>
            </w:r>
          </w:p>
        </w:tc>
        <w:tc>
          <w:tcPr>
            <w:tcW w:w="735" w:type="dxa"/>
            <w:tcBorders>
              <w:top w:val="outset" w:color="auto" w:sz="6" w:space="0"/>
              <w:left w:val="outset" w:color="auto" w:sz="6" w:space="0"/>
              <w:bottom w:val="outset" w:color="auto" w:sz="6" w:space="0"/>
              <w:right w:val="outset" w:color="auto" w:sz="6" w:space="0"/>
            </w:tcBorders>
            <w:shd w:val="clear"/>
            <w:tcMar>
              <w:left w:w="75" w:type="dxa"/>
              <w:right w:w="75" w:type="dxa"/>
            </w:tcMar>
            <w:vAlign w:val="center"/>
          </w:tcPr>
          <w:p>
            <w:pPr>
              <w:pStyle w:val="8"/>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rPr>
                <w:rFonts w:hint="eastAsia" w:ascii="仿宋_GB2312" w:hAnsi="仿宋_GB2312" w:eastAsia="仿宋_GB2312" w:cs="仿宋_GB2312"/>
                <w:sz w:val="30"/>
                <w:szCs w:val="30"/>
              </w:rPr>
            </w:pPr>
            <w:r>
              <w:rPr>
                <w:rFonts w:hint="eastAsia" w:ascii="仿宋_GB2312" w:hAnsi="仿宋_GB2312" w:eastAsia="仿宋_GB2312" w:cs="仿宋_GB2312"/>
                <w:b w:val="0"/>
                <w:bCs w:val="0"/>
                <w:i w:val="0"/>
                <w:iCs w:val="0"/>
                <w:caps w:val="0"/>
                <w:color w:val="000000"/>
                <w:spacing w:val="0"/>
                <w:sz w:val="30"/>
                <w:szCs w:val="30"/>
                <w:bdr w:val="none" w:color="auto" w:sz="0" w:space="0"/>
              </w:rPr>
              <w:t>-</w:t>
            </w:r>
          </w:p>
        </w:tc>
        <w:tc>
          <w:tcPr>
            <w:tcW w:w="1215" w:type="dxa"/>
            <w:tcBorders>
              <w:top w:val="outset" w:color="auto" w:sz="6" w:space="0"/>
              <w:left w:val="outset" w:color="auto" w:sz="6" w:space="0"/>
              <w:bottom w:val="outset" w:color="auto" w:sz="6" w:space="0"/>
              <w:right w:val="outset" w:color="auto" w:sz="6" w:space="0"/>
            </w:tcBorders>
            <w:shd w:val="clear"/>
            <w:tcMar>
              <w:left w:w="75" w:type="dxa"/>
              <w:right w:w="75" w:type="dxa"/>
            </w:tcMar>
            <w:vAlign w:val="center"/>
          </w:tcPr>
          <w:p>
            <w:pPr>
              <w:pStyle w:val="8"/>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rPr>
                <w:rFonts w:hint="eastAsia" w:ascii="仿宋_GB2312" w:hAnsi="仿宋_GB2312" w:eastAsia="仿宋_GB2312" w:cs="仿宋_GB2312"/>
                <w:sz w:val="30"/>
                <w:szCs w:val="30"/>
              </w:rPr>
            </w:pPr>
            <w:r>
              <w:rPr>
                <w:rFonts w:hint="eastAsia" w:ascii="仿宋_GB2312" w:hAnsi="仿宋_GB2312" w:eastAsia="仿宋_GB2312" w:cs="仿宋_GB2312"/>
                <w:b w:val="0"/>
                <w:bCs w:val="0"/>
                <w:i w:val="0"/>
                <w:iCs w:val="0"/>
                <w:caps w:val="0"/>
                <w:color w:val="000000"/>
                <w:spacing w:val="0"/>
                <w:sz w:val="30"/>
                <w:szCs w:val="30"/>
                <w:bdr w:val="none" w:color="auto" w:sz="0" w:space="0"/>
              </w:rPr>
              <w:t>[1.87]</w:t>
            </w:r>
          </w:p>
        </w:tc>
        <w:tc>
          <w:tcPr>
            <w:tcW w:w="2055" w:type="dxa"/>
            <w:tcBorders>
              <w:top w:val="outset" w:color="auto" w:sz="6" w:space="0"/>
              <w:left w:val="outset" w:color="auto" w:sz="6" w:space="0"/>
              <w:bottom w:val="outset" w:color="auto" w:sz="6" w:space="0"/>
              <w:right w:val="outset" w:color="auto" w:sz="6" w:space="0"/>
            </w:tcBorders>
            <w:shd w:val="clear"/>
            <w:tcMar>
              <w:left w:w="75" w:type="dxa"/>
              <w:right w:w="75" w:type="dxa"/>
            </w:tcMar>
            <w:vAlign w:val="center"/>
          </w:tcPr>
          <w:p>
            <w:pPr>
              <w:pStyle w:val="8"/>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rPr>
                <w:rFonts w:hint="eastAsia" w:ascii="仿宋_GB2312" w:hAnsi="仿宋_GB2312" w:eastAsia="仿宋_GB2312" w:cs="仿宋_GB2312"/>
                <w:sz w:val="30"/>
                <w:szCs w:val="30"/>
              </w:rPr>
            </w:pPr>
            <w:r>
              <w:rPr>
                <w:rFonts w:hint="eastAsia" w:ascii="仿宋_GB2312" w:hAnsi="仿宋_GB2312" w:eastAsia="仿宋_GB2312" w:cs="仿宋_GB2312"/>
                <w:b w:val="0"/>
                <w:bCs w:val="0"/>
                <w:i w:val="0"/>
                <w:iCs w:val="0"/>
                <w:caps w:val="0"/>
                <w:color w:val="000000"/>
                <w:spacing w:val="0"/>
                <w:sz w:val="30"/>
                <w:szCs w:val="30"/>
                <w:bdr w:val="none" w:color="auto" w:sz="0" w:space="0"/>
              </w:rPr>
              <w:t>3.37</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tblCellMar>
            <w:top w:w="75" w:type="dxa"/>
            <w:left w:w="150" w:type="dxa"/>
            <w:bottom w:w="75" w:type="dxa"/>
            <w:right w:w="150" w:type="dxa"/>
          </w:tblCellMar>
        </w:tblPrEx>
        <w:trPr>
          <w:jc w:val="center"/>
        </w:trPr>
        <w:tc>
          <w:tcPr>
            <w:tcW w:w="495" w:type="dxa"/>
            <w:tcBorders>
              <w:top w:val="outset" w:color="auto" w:sz="6" w:space="0"/>
              <w:left w:val="outset" w:color="auto" w:sz="6" w:space="0"/>
              <w:bottom w:val="outset" w:color="auto" w:sz="6" w:space="0"/>
              <w:right w:val="outset" w:color="auto" w:sz="6" w:space="0"/>
            </w:tcBorders>
            <w:shd w:val="clear"/>
            <w:tcMar>
              <w:left w:w="75" w:type="dxa"/>
              <w:right w:w="75" w:type="dxa"/>
            </w:tcMar>
            <w:vAlign w:val="center"/>
          </w:tcPr>
          <w:p>
            <w:pPr>
              <w:pStyle w:val="8"/>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rPr>
                <w:rFonts w:hint="eastAsia" w:ascii="仿宋_GB2312" w:hAnsi="仿宋_GB2312" w:eastAsia="仿宋_GB2312" w:cs="仿宋_GB2312"/>
                <w:sz w:val="30"/>
                <w:szCs w:val="30"/>
              </w:rPr>
            </w:pPr>
            <w:r>
              <w:rPr>
                <w:rFonts w:hint="eastAsia" w:ascii="仿宋_GB2312" w:hAnsi="仿宋_GB2312" w:eastAsia="仿宋_GB2312" w:cs="仿宋_GB2312"/>
                <w:b w:val="0"/>
                <w:bCs w:val="0"/>
                <w:i w:val="0"/>
                <w:iCs w:val="0"/>
                <w:caps w:val="0"/>
                <w:color w:val="000000"/>
                <w:spacing w:val="0"/>
                <w:sz w:val="30"/>
                <w:szCs w:val="30"/>
                <w:bdr w:val="none" w:color="auto" w:sz="0" w:space="0"/>
              </w:rPr>
              <w:t>14</w:t>
            </w:r>
          </w:p>
        </w:tc>
        <w:tc>
          <w:tcPr>
            <w:tcW w:w="3765" w:type="dxa"/>
            <w:tcBorders>
              <w:top w:val="outset" w:color="auto" w:sz="6" w:space="0"/>
              <w:left w:val="outset" w:color="auto" w:sz="6" w:space="0"/>
              <w:bottom w:val="outset" w:color="auto" w:sz="6" w:space="0"/>
              <w:right w:val="outset" w:color="auto" w:sz="6" w:space="0"/>
            </w:tcBorders>
            <w:shd w:val="clear"/>
            <w:tcMar>
              <w:left w:w="75" w:type="dxa"/>
              <w:right w:w="75" w:type="dxa"/>
            </w:tcMar>
            <w:vAlign w:val="center"/>
          </w:tcPr>
          <w:p>
            <w:pPr>
              <w:pStyle w:val="8"/>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rPr>
                <w:rFonts w:hint="eastAsia" w:ascii="仿宋_GB2312" w:hAnsi="仿宋_GB2312" w:eastAsia="仿宋_GB2312" w:cs="仿宋_GB2312"/>
                <w:sz w:val="30"/>
                <w:szCs w:val="30"/>
              </w:rPr>
            </w:pPr>
            <w:r>
              <w:rPr>
                <w:rFonts w:hint="eastAsia" w:ascii="仿宋_GB2312" w:hAnsi="仿宋_GB2312" w:eastAsia="仿宋_GB2312" w:cs="仿宋_GB2312"/>
                <w:b w:val="0"/>
                <w:bCs w:val="0"/>
                <w:i w:val="0"/>
                <w:iCs w:val="0"/>
                <w:caps w:val="0"/>
                <w:color w:val="000000"/>
                <w:spacing w:val="0"/>
                <w:sz w:val="30"/>
                <w:szCs w:val="30"/>
                <w:bdr w:val="none" w:color="auto" w:sz="0" w:space="0"/>
              </w:rPr>
              <w:t>技术合同成交额</w:t>
            </w:r>
          </w:p>
        </w:tc>
        <w:tc>
          <w:tcPr>
            <w:tcW w:w="720" w:type="dxa"/>
            <w:tcBorders>
              <w:top w:val="outset" w:color="auto" w:sz="6" w:space="0"/>
              <w:left w:val="outset" w:color="auto" w:sz="6" w:space="0"/>
              <w:bottom w:val="outset" w:color="auto" w:sz="6" w:space="0"/>
              <w:right w:val="outset" w:color="auto" w:sz="6" w:space="0"/>
            </w:tcBorders>
            <w:shd w:val="clear"/>
            <w:tcMar>
              <w:left w:w="75" w:type="dxa"/>
              <w:right w:w="75" w:type="dxa"/>
            </w:tcMar>
            <w:vAlign w:val="center"/>
          </w:tcPr>
          <w:p>
            <w:pPr>
              <w:pStyle w:val="8"/>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rPr>
                <w:rFonts w:hint="eastAsia" w:ascii="仿宋_GB2312" w:hAnsi="仿宋_GB2312" w:eastAsia="仿宋_GB2312" w:cs="仿宋_GB2312"/>
                <w:sz w:val="30"/>
                <w:szCs w:val="30"/>
              </w:rPr>
            </w:pPr>
            <w:r>
              <w:rPr>
                <w:rFonts w:hint="eastAsia" w:ascii="仿宋_GB2312" w:hAnsi="仿宋_GB2312" w:eastAsia="仿宋_GB2312" w:cs="仿宋_GB2312"/>
                <w:b w:val="0"/>
                <w:bCs w:val="0"/>
                <w:i w:val="0"/>
                <w:iCs w:val="0"/>
                <w:caps w:val="0"/>
                <w:color w:val="000000"/>
                <w:spacing w:val="0"/>
                <w:sz w:val="30"/>
                <w:szCs w:val="30"/>
                <w:bdr w:val="none" w:color="auto" w:sz="0" w:space="0"/>
              </w:rPr>
              <w:t>亿元</w:t>
            </w:r>
          </w:p>
        </w:tc>
        <w:tc>
          <w:tcPr>
            <w:tcW w:w="735" w:type="dxa"/>
            <w:tcBorders>
              <w:top w:val="outset" w:color="auto" w:sz="6" w:space="0"/>
              <w:left w:val="outset" w:color="auto" w:sz="6" w:space="0"/>
              <w:bottom w:val="outset" w:color="auto" w:sz="6" w:space="0"/>
              <w:right w:val="outset" w:color="auto" w:sz="6" w:space="0"/>
            </w:tcBorders>
            <w:shd w:val="clear"/>
            <w:tcMar>
              <w:left w:w="75" w:type="dxa"/>
              <w:right w:w="75" w:type="dxa"/>
            </w:tcMar>
            <w:vAlign w:val="center"/>
          </w:tcPr>
          <w:p>
            <w:pPr>
              <w:pStyle w:val="8"/>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rPr>
                <w:rFonts w:hint="eastAsia" w:ascii="仿宋_GB2312" w:hAnsi="仿宋_GB2312" w:eastAsia="仿宋_GB2312" w:cs="仿宋_GB2312"/>
                <w:sz w:val="30"/>
                <w:szCs w:val="30"/>
              </w:rPr>
            </w:pPr>
            <w:r>
              <w:rPr>
                <w:rFonts w:hint="eastAsia" w:ascii="仿宋_GB2312" w:hAnsi="仿宋_GB2312" w:eastAsia="仿宋_GB2312" w:cs="仿宋_GB2312"/>
                <w:b w:val="0"/>
                <w:bCs w:val="0"/>
                <w:i w:val="0"/>
                <w:iCs w:val="0"/>
                <w:caps w:val="0"/>
                <w:color w:val="000000"/>
                <w:spacing w:val="0"/>
                <w:sz w:val="30"/>
                <w:szCs w:val="30"/>
                <w:bdr w:val="none" w:color="auto" w:sz="0" w:space="0"/>
              </w:rPr>
              <w:t>10.06</w:t>
            </w:r>
          </w:p>
        </w:tc>
        <w:tc>
          <w:tcPr>
            <w:tcW w:w="1215" w:type="dxa"/>
            <w:tcBorders>
              <w:top w:val="outset" w:color="auto" w:sz="6" w:space="0"/>
              <w:left w:val="outset" w:color="auto" w:sz="6" w:space="0"/>
              <w:bottom w:val="outset" w:color="auto" w:sz="6" w:space="0"/>
              <w:right w:val="outset" w:color="auto" w:sz="6" w:space="0"/>
            </w:tcBorders>
            <w:shd w:val="clear"/>
            <w:tcMar>
              <w:left w:w="75" w:type="dxa"/>
              <w:right w:w="75" w:type="dxa"/>
            </w:tcMar>
            <w:vAlign w:val="center"/>
          </w:tcPr>
          <w:p>
            <w:pPr>
              <w:pStyle w:val="8"/>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rPr>
                <w:rFonts w:hint="eastAsia" w:ascii="仿宋_GB2312" w:hAnsi="仿宋_GB2312" w:eastAsia="仿宋_GB2312" w:cs="仿宋_GB2312"/>
                <w:sz w:val="30"/>
                <w:szCs w:val="30"/>
              </w:rPr>
            </w:pPr>
            <w:r>
              <w:rPr>
                <w:rFonts w:hint="eastAsia" w:ascii="仿宋_GB2312" w:hAnsi="仿宋_GB2312" w:eastAsia="仿宋_GB2312" w:cs="仿宋_GB2312"/>
                <w:b w:val="0"/>
                <w:bCs w:val="0"/>
                <w:i w:val="0"/>
                <w:iCs w:val="0"/>
                <w:caps w:val="0"/>
                <w:color w:val="000000"/>
                <w:spacing w:val="0"/>
                <w:sz w:val="30"/>
                <w:szCs w:val="30"/>
                <w:bdr w:val="none" w:color="auto" w:sz="0" w:space="0"/>
              </w:rPr>
              <w:t>18.4</w:t>
            </w:r>
          </w:p>
        </w:tc>
        <w:tc>
          <w:tcPr>
            <w:tcW w:w="2055" w:type="dxa"/>
            <w:tcBorders>
              <w:top w:val="outset" w:color="auto" w:sz="6" w:space="0"/>
              <w:left w:val="outset" w:color="auto" w:sz="6" w:space="0"/>
              <w:bottom w:val="outset" w:color="auto" w:sz="6" w:space="0"/>
              <w:right w:val="outset" w:color="auto" w:sz="6" w:space="0"/>
            </w:tcBorders>
            <w:shd w:val="clear"/>
            <w:tcMar>
              <w:left w:w="75" w:type="dxa"/>
              <w:right w:w="75" w:type="dxa"/>
            </w:tcMar>
            <w:vAlign w:val="center"/>
          </w:tcPr>
          <w:p>
            <w:pPr>
              <w:pStyle w:val="8"/>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rPr>
                <w:rFonts w:hint="eastAsia" w:ascii="仿宋_GB2312" w:hAnsi="仿宋_GB2312" w:eastAsia="仿宋_GB2312" w:cs="仿宋_GB2312"/>
                <w:sz w:val="30"/>
                <w:szCs w:val="30"/>
              </w:rPr>
            </w:pPr>
            <w:r>
              <w:rPr>
                <w:rFonts w:hint="eastAsia" w:ascii="仿宋_GB2312" w:hAnsi="仿宋_GB2312" w:eastAsia="仿宋_GB2312" w:cs="仿宋_GB2312"/>
                <w:b w:val="0"/>
                <w:bCs w:val="0"/>
                <w:i w:val="0"/>
                <w:iCs w:val="0"/>
                <w:caps w:val="0"/>
                <w:color w:val="000000"/>
                <w:spacing w:val="0"/>
                <w:sz w:val="30"/>
                <w:szCs w:val="30"/>
                <w:bdr w:val="none" w:color="auto" w:sz="0" w:space="0"/>
              </w:rPr>
              <w:t>80</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tblCellMar>
            <w:top w:w="75" w:type="dxa"/>
            <w:left w:w="150" w:type="dxa"/>
            <w:bottom w:w="75" w:type="dxa"/>
            <w:right w:w="150" w:type="dxa"/>
          </w:tblCellMar>
        </w:tblPrEx>
        <w:trPr>
          <w:jc w:val="center"/>
        </w:trPr>
        <w:tc>
          <w:tcPr>
            <w:tcW w:w="495" w:type="dxa"/>
            <w:tcBorders>
              <w:top w:val="outset" w:color="auto" w:sz="6" w:space="0"/>
              <w:left w:val="outset" w:color="auto" w:sz="6" w:space="0"/>
              <w:bottom w:val="outset" w:color="auto" w:sz="6" w:space="0"/>
              <w:right w:val="outset" w:color="auto" w:sz="6" w:space="0"/>
            </w:tcBorders>
            <w:shd w:val="clear"/>
            <w:tcMar>
              <w:left w:w="75" w:type="dxa"/>
              <w:right w:w="75" w:type="dxa"/>
            </w:tcMar>
            <w:vAlign w:val="center"/>
          </w:tcPr>
          <w:p>
            <w:pPr>
              <w:pStyle w:val="8"/>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rPr>
                <w:rFonts w:hint="eastAsia" w:ascii="仿宋_GB2312" w:hAnsi="仿宋_GB2312" w:eastAsia="仿宋_GB2312" w:cs="仿宋_GB2312"/>
                <w:sz w:val="30"/>
                <w:szCs w:val="30"/>
              </w:rPr>
            </w:pPr>
            <w:r>
              <w:rPr>
                <w:rFonts w:hint="eastAsia" w:ascii="仿宋_GB2312" w:hAnsi="仿宋_GB2312" w:eastAsia="仿宋_GB2312" w:cs="仿宋_GB2312"/>
                <w:b w:val="0"/>
                <w:bCs w:val="0"/>
                <w:i w:val="0"/>
                <w:iCs w:val="0"/>
                <w:caps w:val="0"/>
                <w:color w:val="000000"/>
                <w:spacing w:val="0"/>
                <w:sz w:val="30"/>
                <w:szCs w:val="30"/>
                <w:bdr w:val="none" w:color="auto" w:sz="0" w:space="0"/>
              </w:rPr>
              <w:t>15</w:t>
            </w:r>
          </w:p>
        </w:tc>
        <w:tc>
          <w:tcPr>
            <w:tcW w:w="3765" w:type="dxa"/>
            <w:tcBorders>
              <w:top w:val="outset" w:color="auto" w:sz="6" w:space="0"/>
              <w:left w:val="outset" w:color="auto" w:sz="6" w:space="0"/>
              <w:bottom w:val="outset" w:color="auto" w:sz="6" w:space="0"/>
              <w:right w:val="outset" w:color="auto" w:sz="6" w:space="0"/>
            </w:tcBorders>
            <w:shd w:val="clear"/>
            <w:tcMar>
              <w:left w:w="75" w:type="dxa"/>
              <w:right w:w="75" w:type="dxa"/>
            </w:tcMar>
            <w:vAlign w:val="center"/>
          </w:tcPr>
          <w:p>
            <w:pPr>
              <w:pStyle w:val="8"/>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rPr>
                <w:rFonts w:hint="eastAsia" w:ascii="仿宋_GB2312" w:hAnsi="仿宋_GB2312" w:eastAsia="仿宋_GB2312" w:cs="仿宋_GB2312"/>
                <w:sz w:val="30"/>
                <w:szCs w:val="30"/>
              </w:rPr>
            </w:pPr>
            <w:r>
              <w:rPr>
                <w:rFonts w:hint="eastAsia" w:ascii="仿宋_GB2312" w:hAnsi="仿宋_GB2312" w:eastAsia="仿宋_GB2312" w:cs="仿宋_GB2312"/>
                <w:b w:val="0"/>
                <w:bCs w:val="0"/>
                <w:i w:val="0"/>
                <w:iCs w:val="0"/>
                <w:caps w:val="0"/>
                <w:color w:val="000000"/>
                <w:spacing w:val="0"/>
                <w:sz w:val="30"/>
                <w:szCs w:val="30"/>
                <w:bdr w:val="none" w:color="auto" w:sz="0" w:space="0"/>
              </w:rPr>
              <w:t>国家级创新平台载体</w:t>
            </w:r>
          </w:p>
        </w:tc>
        <w:tc>
          <w:tcPr>
            <w:tcW w:w="720" w:type="dxa"/>
            <w:tcBorders>
              <w:top w:val="outset" w:color="auto" w:sz="6" w:space="0"/>
              <w:left w:val="outset" w:color="auto" w:sz="6" w:space="0"/>
              <w:bottom w:val="outset" w:color="auto" w:sz="6" w:space="0"/>
              <w:right w:val="outset" w:color="auto" w:sz="6" w:space="0"/>
            </w:tcBorders>
            <w:shd w:val="clear"/>
            <w:tcMar>
              <w:left w:w="75" w:type="dxa"/>
              <w:right w:w="75" w:type="dxa"/>
            </w:tcMar>
            <w:vAlign w:val="center"/>
          </w:tcPr>
          <w:p>
            <w:pPr>
              <w:pStyle w:val="8"/>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rPr>
                <w:rFonts w:hint="eastAsia" w:ascii="仿宋_GB2312" w:hAnsi="仿宋_GB2312" w:eastAsia="仿宋_GB2312" w:cs="仿宋_GB2312"/>
                <w:sz w:val="30"/>
                <w:szCs w:val="30"/>
              </w:rPr>
            </w:pPr>
            <w:r>
              <w:rPr>
                <w:rFonts w:hint="eastAsia" w:ascii="仿宋_GB2312" w:hAnsi="仿宋_GB2312" w:eastAsia="仿宋_GB2312" w:cs="仿宋_GB2312"/>
                <w:b w:val="0"/>
                <w:bCs w:val="0"/>
                <w:i w:val="0"/>
                <w:iCs w:val="0"/>
                <w:caps w:val="0"/>
                <w:color w:val="000000"/>
                <w:spacing w:val="0"/>
                <w:sz w:val="30"/>
                <w:szCs w:val="30"/>
                <w:bdr w:val="none" w:color="auto" w:sz="0" w:space="0"/>
              </w:rPr>
              <w:t>个</w:t>
            </w:r>
          </w:p>
        </w:tc>
        <w:tc>
          <w:tcPr>
            <w:tcW w:w="735" w:type="dxa"/>
            <w:tcBorders>
              <w:top w:val="outset" w:color="auto" w:sz="6" w:space="0"/>
              <w:left w:val="outset" w:color="auto" w:sz="6" w:space="0"/>
              <w:bottom w:val="outset" w:color="auto" w:sz="6" w:space="0"/>
              <w:right w:val="outset" w:color="auto" w:sz="6" w:space="0"/>
            </w:tcBorders>
            <w:shd w:val="clear"/>
            <w:tcMar>
              <w:left w:w="75" w:type="dxa"/>
              <w:right w:w="75" w:type="dxa"/>
            </w:tcMar>
            <w:vAlign w:val="center"/>
          </w:tcPr>
          <w:p>
            <w:pPr>
              <w:pStyle w:val="8"/>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rPr>
                <w:rFonts w:hint="eastAsia" w:ascii="仿宋_GB2312" w:hAnsi="仿宋_GB2312" w:eastAsia="仿宋_GB2312" w:cs="仿宋_GB2312"/>
                <w:sz w:val="30"/>
                <w:szCs w:val="30"/>
              </w:rPr>
            </w:pPr>
            <w:r>
              <w:rPr>
                <w:rFonts w:hint="eastAsia" w:ascii="仿宋_GB2312" w:hAnsi="仿宋_GB2312" w:eastAsia="仿宋_GB2312" w:cs="仿宋_GB2312"/>
                <w:b w:val="0"/>
                <w:bCs w:val="0"/>
                <w:i w:val="0"/>
                <w:iCs w:val="0"/>
                <w:caps w:val="0"/>
                <w:color w:val="000000"/>
                <w:spacing w:val="0"/>
                <w:sz w:val="30"/>
                <w:szCs w:val="30"/>
                <w:bdr w:val="none" w:color="auto" w:sz="0" w:space="0"/>
              </w:rPr>
              <w:t>18</w:t>
            </w:r>
          </w:p>
        </w:tc>
        <w:tc>
          <w:tcPr>
            <w:tcW w:w="1215" w:type="dxa"/>
            <w:tcBorders>
              <w:top w:val="outset" w:color="auto" w:sz="6" w:space="0"/>
              <w:left w:val="outset" w:color="auto" w:sz="6" w:space="0"/>
              <w:bottom w:val="outset" w:color="auto" w:sz="6" w:space="0"/>
              <w:right w:val="outset" w:color="auto" w:sz="6" w:space="0"/>
            </w:tcBorders>
            <w:shd w:val="clear"/>
            <w:tcMar>
              <w:left w:w="75" w:type="dxa"/>
              <w:right w:w="75" w:type="dxa"/>
            </w:tcMar>
            <w:vAlign w:val="center"/>
          </w:tcPr>
          <w:p>
            <w:pPr>
              <w:pStyle w:val="8"/>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rPr>
                <w:rFonts w:hint="eastAsia" w:ascii="仿宋_GB2312" w:hAnsi="仿宋_GB2312" w:eastAsia="仿宋_GB2312" w:cs="仿宋_GB2312"/>
                <w:sz w:val="30"/>
                <w:szCs w:val="30"/>
              </w:rPr>
            </w:pPr>
            <w:r>
              <w:rPr>
                <w:rFonts w:hint="eastAsia" w:ascii="仿宋_GB2312" w:hAnsi="仿宋_GB2312" w:eastAsia="仿宋_GB2312" w:cs="仿宋_GB2312"/>
                <w:b w:val="0"/>
                <w:bCs w:val="0"/>
                <w:i w:val="0"/>
                <w:iCs w:val="0"/>
                <w:caps w:val="0"/>
                <w:color w:val="000000"/>
                <w:spacing w:val="0"/>
                <w:sz w:val="30"/>
                <w:szCs w:val="30"/>
                <w:bdr w:val="none" w:color="auto" w:sz="0" w:space="0"/>
              </w:rPr>
              <w:t>18</w:t>
            </w:r>
          </w:p>
        </w:tc>
        <w:tc>
          <w:tcPr>
            <w:tcW w:w="2055" w:type="dxa"/>
            <w:tcBorders>
              <w:top w:val="outset" w:color="auto" w:sz="6" w:space="0"/>
              <w:left w:val="outset" w:color="auto" w:sz="6" w:space="0"/>
              <w:bottom w:val="outset" w:color="auto" w:sz="6" w:space="0"/>
              <w:right w:val="outset" w:color="auto" w:sz="6" w:space="0"/>
            </w:tcBorders>
            <w:shd w:val="clear"/>
            <w:tcMar>
              <w:left w:w="75" w:type="dxa"/>
              <w:right w:w="75" w:type="dxa"/>
            </w:tcMar>
            <w:vAlign w:val="center"/>
          </w:tcPr>
          <w:p>
            <w:pPr>
              <w:pStyle w:val="8"/>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rPr>
                <w:rFonts w:hint="eastAsia" w:ascii="仿宋_GB2312" w:hAnsi="仿宋_GB2312" w:eastAsia="仿宋_GB2312" w:cs="仿宋_GB2312"/>
                <w:sz w:val="30"/>
                <w:szCs w:val="30"/>
              </w:rPr>
            </w:pPr>
            <w:r>
              <w:rPr>
                <w:rFonts w:hint="eastAsia" w:ascii="仿宋_GB2312" w:hAnsi="仿宋_GB2312" w:eastAsia="仿宋_GB2312" w:cs="仿宋_GB2312"/>
                <w:b w:val="0"/>
                <w:bCs w:val="0"/>
                <w:i w:val="0"/>
                <w:iCs w:val="0"/>
                <w:caps w:val="0"/>
                <w:color w:val="000000"/>
                <w:spacing w:val="0"/>
                <w:sz w:val="30"/>
                <w:szCs w:val="30"/>
                <w:bdr w:val="none" w:color="auto" w:sz="0" w:space="0"/>
              </w:rPr>
              <w:t>新增10</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tblCellMar>
            <w:top w:w="75" w:type="dxa"/>
            <w:left w:w="150" w:type="dxa"/>
            <w:bottom w:w="75" w:type="dxa"/>
            <w:right w:w="150" w:type="dxa"/>
          </w:tblCellMar>
        </w:tblPrEx>
        <w:trPr>
          <w:jc w:val="center"/>
        </w:trPr>
        <w:tc>
          <w:tcPr>
            <w:tcW w:w="495" w:type="dxa"/>
            <w:tcBorders>
              <w:top w:val="outset" w:color="auto" w:sz="6" w:space="0"/>
              <w:left w:val="outset" w:color="auto" w:sz="6" w:space="0"/>
              <w:bottom w:val="outset" w:color="auto" w:sz="6" w:space="0"/>
              <w:right w:val="outset" w:color="auto" w:sz="6" w:space="0"/>
            </w:tcBorders>
            <w:shd w:val="clear"/>
            <w:tcMar>
              <w:left w:w="75" w:type="dxa"/>
              <w:right w:w="75" w:type="dxa"/>
            </w:tcMar>
            <w:vAlign w:val="center"/>
          </w:tcPr>
          <w:p>
            <w:pPr>
              <w:pStyle w:val="8"/>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rPr>
                <w:rFonts w:hint="eastAsia" w:ascii="仿宋_GB2312" w:hAnsi="仿宋_GB2312" w:eastAsia="仿宋_GB2312" w:cs="仿宋_GB2312"/>
                <w:sz w:val="30"/>
                <w:szCs w:val="30"/>
              </w:rPr>
            </w:pPr>
            <w:r>
              <w:rPr>
                <w:rFonts w:hint="eastAsia" w:ascii="仿宋_GB2312" w:hAnsi="仿宋_GB2312" w:eastAsia="仿宋_GB2312" w:cs="仿宋_GB2312"/>
                <w:b w:val="0"/>
                <w:bCs w:val="0"/>
                <w:i w:val="0"/>
                <w:iCs w:val="0"/>
                <w:caps w:val="0"/>
                <w:color w:val="000000"/>
                <w:spacing w:val="0"/>
                <w:sz w:val="30"/>
                <w:szCs w:val="30"/>
                <w:bdr w:val="none" w:color="auto" w:sz="0" w:space="0"/>
              </w:rPr>
              <w:t>16</w:t>
            </w:r>
          </w:p>
        </w:tc>
        <w:tc>
          <w:tcPr>
            <w:tcW w:w="3765" w:type="dxa"/>
            <w:tcBorders>
              <w:top w:val="outset" w:color="auto" w:sz="6" w:space="0"/>
              <w:left w:val="outset" w:color="auto" w:sz="6" w:space="0"/>
              <w:bottom w:val="outset" w:color="auto" w:sz="6" w:space="0"/>
              <w:right w:val="outset" w:color="auto" w:sz="6" w:space="0"/>
            </w:tcBorders>
            <w:shd w:val="clear"/>
            <w:tcMar>
              <w:left w:w="75" w:type="dxa"/>
              <w:right w:w="75" w:type="dxa"/>
            </w:tcMar>
            <w:vAlign w:val="center"/>
          </w:tcPr>
          <w:p>
            <w:pPr>
              <w:pStyle w:val="8"/>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rPr>
                <w:rFonts w:hint="eastAsia" w:ascii="仿宋_GB2312" w:hAnsi="仿宋_GB2312" w:eastAsia="仿宋_GB2312" w:cs="仿宋_GB2312"/>
                <w:sz w:val="30"/>
                <w:szCs w:val="30"/>
              </w:rPr>
            </w:pPr>
            <w:r>
              <w:rPr>
                <w:rFonts w:hint="eastAsia" w:ascii="仿宋_GB2312" w:hAnsi="仿宋_GB2312" w:eastAsia="仿宋_GB2312" w:cs="仿宋_GB2312"/>
                <w:b w:val="0"/>
                <w:bCs w:val="0"/>
                <w:i w:val="0"/>
                <w:iCs w:val="0"/>
                <w:caps w:val="0"/>
                <w:color w:val="000000"/>
                <w:spacing w:val="0"/>
                <w:sz w:val="30"/>
                <w:szCs w:val="30"/>
                <w:bdr w:val="none" w:color="auto" w:sz="0" w:space="0"/>
              </w:rPr>
              <w:t>省级创新创平台载体</w:t>
            </w:r>
          </w:p>
        </w:tc>
        <w:tc>
          <w:tcPr>
            <w:tcW w:w="720" w:type="dxa"/>
            <w:tcBorders>
              <w:top w:val="outset" w:color="auto" w:sz="6" w:space="0"/>
              <w:left w:val="outset" w:color="auto" w:sz="6" w:space="0"/>
              <w:bottom w:val="outset" w:color="auto" w:sz="6" w:space="0"/>
              <w:right w:val="outset" w:color="auto" w:sz="6" w:space="0"/>
            </w:tcBorders>
            <w:shd w:val="clear"/>
            <w:tcMar>
              <w:left w:w="75" w:type="dxa"/>
              <w:right w:w="75" w:type="dxa"/>
            </w:tcMar>
            <w:vAlign w:val="center"/>
          </w:tcPr>
          <w:p>
            <w:pPr>
              <w:pStyle w:val="8"/>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rPr>
                <w:rFonts w:hint="eastAsia" w:ascii="仿宋_GB2312" w:hAnsi="仿宋_GB2312" w:eastAsia="仿宋_GB2312" w:cs="仿宋_GB2312"/>
                <w:sz w:val="30"/>
                <w:szCs w:val="30"/>
              </w:rPr>
            </w:pPr>
            <w:r>
              <w:rPr>
                <w:rFonts w:hint="eastAsia" w:ascii="仿宋_GB2312" w:hAnsi="仿宋_GB2312" w:eastAsia="仿宋_GB2312" w:cs="仿宋_GB2312"/>
                <w:b w:val="0"/>
                <w:bCs w:val="0"/>
                <w:i w:val="0"/>
                <w:iCs w:val="0"/>
                <w:caps w:val="0"/>
                <w:color w:val="000000"/>
                <w:spacing w:val="0"/>
                <w:sz w:val="30"/>
                <w:szCs w:val="30"/>
                <w:bdr w:val="none" w:color="auto" w:sz="0" w:space="0"/>
              </w:rPr>
              <w:t>个</w:t>
            </w:r>
          </w:p>
        </w:tc>
        <w:tc>
          <w:tcPr>
            <w:tcW w:w="735" w:type="dxa"/>
            <w:tcBorders>
              <w:top w:val="outset" w:color="auto" w:sz="6" w:space="0"/>
              <w:left w:val="outset" w:color="auto" w:sz="6" w:space="0"/>
              <w:bottom w:val="outset" w:color="auto" w:sz="6" w:space="0"/>
              <w:right w:val="outset" w:color="auto" w:sz="6" w:space="0"/>
            </w:tcBorders>
            <w:shd w:val="clear"/>
            <w:tcMar>
              <w:left w:w="75" w:type="dxa"/>
              <w:right w:w="75" w:type="dxa"/>
            </w:tcMar>
            <w:vAlign w:val="center"/>
          </w:tcPr>
          <w:p>
            <w:pPr>
              <w:pStyle w:val="8"/>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rPr>
                <w:rFonts w:hint="eastAsia" w:ascii="仿宋_GB2312" w:hAnsi="仿宋_GB2312" w:eastAsia="仿宋_GB2312" w:cs="仿宋_GB2312"/>
                <w:sz w:val="30"/>
                <w:szCs w:val="30"/>
              </w:rPr>
            </w:pPr>
            <w:r>
              <w:rPr>
                <w:rFonts w:hint="eastAsia" w:ascii="仿宋_GB2312" w:hAnsi="仿宋_GB2312" w:eastAsia="仿宋_GB2312" w:cs="仿宋_GB2312"/>
                <w:b w:val="0"/>
                <w:bCs w:val="0"/>
                <w:i w:val="0"/>
                <w:iCs w:val="0"/>
                <w:caps w:val="0"/>
                <w:color w:val="000000"/>
                <w:spacing w:val="0"/>
                <w:sz w:val="30"/>
                <w:szCs w:val="30"/>
                <w:bdr w:val="none" w:color="auto" w:sz="0" w:space="0"/>
              </w:rPr>
              <w:t>112</w:t>
            </w:r>
          </w:p>
        </w:tc>
        <w:tc>
          <w:tcPr>
            <w:tcW w:w="1215" w:type="dxa"/>
            <w:tcBorders>
              <w:top w:val="outset" w:color="auto" w:sz="6" w:space="0"/>
              <w:left w:val="outset" w:color="auto" w:sz="6" w:space="0"/>
              <w:bottom w:val="outset" w:color="auto" w:sz="6" w:space="0"/>
              <w:right w:val="outset" w:color="auto" w:sz="6" w:space="0"/>
            </w:tcBorders>
            <w:shd w:val="clear"/>
            <w:tcMar>
              <w:left w:w="75" w:type="dxa"/>
              <w:right w:w="75" w:type="dxa"/>
            </w:tcMar>
            <w:vAlign w:val="center"/>
          </w:tcPr>
          <w:p>
            <w:pPr>
              <w:pStyle w:val="8"/>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rPr>
                <w:rFonts w:hint="eastAsia" w:ascii="仿宋_GB2312" w:hAnsi="仿宋_GB2312" w:eastAsia="仿宋_GB2312" w:cs="仿宋_GB2312"/>
                <w:sz w:val="30"/>
                <w:szCs w:val="30"/>
              </w:rPr>
            </w:pPr>
            <w:r>
              <w:rPr>
                <w:rFonts w:hint="eastAsia" w:ascii="仿宋_GB2312" w:hAnsi="仿宋_GB2312" w:eastAsia="仿宋_GB2312" w:cs="仿宋_GB2312"/>
                <w:b w:val="0"/>
                <w:bCs w:val="0"/>
                <w:i w:val="0"/>
                <w:iCs w:val="0"/>
                <w:caps w:val="0"/>
                <w:color w:val="000000"/>
                <w:spacing w:val="0"/>
                <w:sz w:val="30"/>
                <w:szCs w:val="30"/>
                <w:bdr w:val="none" w:color="auto" w:sz="0" w:space="0"/>
              </w:rPr>
              <w:t>115</w:t>
            </w:r>
          </w:p>
        </w:tc>
        <w:tc>
          <w:tcPr>
            <w:tcW w:w="2055" w:type="dxa"/>
            <w:tcBorders>
              <w:top w:val="outset" w:color="auto" w:sz="6" w:space="0"/>
              <w:left w:val="outset" w:color="auto" w:sz="6" w:space="0"/>
              <w:bottom w:val="outset" w:color="auto" w:sz="6" w:space="0"/>
              <w:right w:val="outset" w:color="auto" w:sz="6" w:space="0"/>
            </w:tcBorders>
            <w:shd w:val="clear"/>
            <w:tcMar>
              <w:left w:w="75" w:type="dxa"/>
              <w:right w:w="75" w:type="dxa"/>
            </w:tcMar>
            <w:vAlign w:val="center"/>
          </w:tcPr>
          <w:p>
            <w:pPr>
              <w:pStyle w:val="8"/>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rPr>
                <w:rFonts w:hint="eastAsia" w:ascii="仿宋_GB2312" w:hAnsi="仿宋_GB2312" w:eastAsia="仿宋_GB2312" w:cs="仿宋_GB2312"/>
                <w:sz w:val="30"/>
                <w:szCs w:val="30"/>
              </w:rPr>
            </w:pPr>
            <w:r>
              <w:rPr>
                <w:rFonts w:hint="eastAsia" w:ascii="仿宋_GB2312" w:hAnsi="仿宋_GB2312" w:eastAsia="仿宋_GB2312" w:cs="仿宋_GB2312"/>
                <w:b w:val="0"/>
                <w:bCs w:val="0"/>
                <w:i w:val="0"/>
                <w:iCs w:val="0"/>
                <w:caps w:val="0"/>
                <w:color w:val="000000"/>
                <w:spacing w:val="0"/>
                <w:sz w:val="30"/>
                <w:szCs w:val="30"/>
                <w:bdr w:val="none" w:color="auto" w:sz="0" w:space="0"/>
              </w:rPr>
              <w:t>新增30</w:t>
            </w:r>
          </w:p>
        </w:tc>
      </w:tr>
    </w:tbl>
    <w:p>
      <w:pPr>
        <w:pStyle w:val="8"/>
        <w:keepNext w:val="0"/>
        <w:keepLines w:val="0"/>
        <w:widowControl/>
        <w:suppressLineNumbers w:val="0"/>
        <w:spacing w:line="315" w:lineRule="atLeast"/>
        <w:ind w:left="0" w:firstLine="420"/>
        <w:jc w:val="center"/>
        <w:rPr>
          <w:rFonts w:hint="eastAsia" w:ascii="仿宋_GB2312" w:hAnsi="仿宋_GB2312" w:eastAsia="仿宋_GB2312" w:cs="仿宋_GB2312"/>
          <w:b w:val="0"/>
          <w:bCs w:val="0"/>
          <w:i w:val="0"/>
          <w:iCs w:val="0"/>
          <w:caps w:val="0"/>
          <w:color w:val="000000"/>
          <w:spacing w:val="0"/>
          <w:sz w:val="30"/>
          <w:szCs w:val="30"/>
        </w:rPr>
      </w:pPr>
      <w:r>
        <w:rPr>
          <w:rStyle w:val="11"/>
          <w:rFonts w:hint="eastAsia" w:ascii="仿宋_GB2312" w:hAnsi="仿宋_GB2312" w:eastAsia="仿宋_GB2312" w:cs="仿宋_GB2312"/>
          <w:i w:val="0"/>
          <w:iCs w:val="0"/>
          <w:caps w:val="0"/>
          <w:color w:val="000000"/>
          <w:spacing w:val="0"/>
          <w:sz w:val="30"/>
          <w:szCs w:val="30"/>
        </w:rPr>
        <w:t>第三章  优化区域创新发展布局</w:t>
      </w:r>
    </w:p>
    <w:p>
      <w:pPr>
        <w:pStyle w:val="8"/>
        <w:keepNext w:val="0"/>
        <w:keepLines w:val="0"/>
        <w:widowControl/>
        <w:suppressLineNumbers w:val="0"/>
        <w:spacing w:line="315" w:lineRule="atLeast"/>
        <w:ind w:left="0" w:firstLine="420"/>
        <w:rPr>
          <w:rFonts w:hint="eastAsia" w:ascii="仿宋_GB2312" w:hAnsi="仿宋_GB2312" w:eastAsia="仿宋_GB2312" w:cs="仿宋_GB2312"/>
          <w:b w:val="0"/>
          <w:bCs w:val="0"/>
          <w:i w:val="0"/>
          <w:iCs w:val="0"/>
          <w:caps w:val="0"/>
          <w:color w:val="000000"/>
          <w:spacing w:val="0"/>
          <w:sz w:val="30"/>
          <w:szCs w:val="30"/>
        </w:rPr>
      </w:pPr>
      <w:r>
        <w:rPr>
          <w:rFonts w:hint="eastAsia" w:ascii="仿宋_GB2312" w:hAnsi="仿宋_GB2312" w:eastAsia="仿宋_GB2312" w:cs="仿宋_GB2312"/>
          <w:b w:val="0"/>
          <w:bCs w:val="0"/>
          <w:i w:val="0"/>
          <w:iCs w:val="0"/>
          <w:caps w:val="0"/>
          <w:color w:val="000000"/>
          <w:spacing w:val="0"/>
          <w:sz w:val="30"/>
          <w:szCs w:val="30"/>
        </w:rPr>
        <w:t>坚持开放融合与区域协同，深度融入“一带一路”、长江经济带、国家生态文明试验区、江西内陆开放型经济试验区等国家重大发展战略，全面对接我省“一核十城多链”区域创新体系，加快融入鄱阳湖国家自主创新示范区建设，加强跨区域科技开放合作，在“一南一北”“一东一西”“一县一园”基础上，着力构建“一轴两带、一核多点”区域创新发展格局，大力提升区域创新能级和区域创新协调发展水平。</w:t>
      </w:r>
    </w:p>
    <w:p>
      <w:pPr>
        <w:pStyle w:val="8"/>
        <w:keepNext w:val="0"/>
        <w:keepLines w:val="0"/>
        <w:widowControl/>
        <w:suppressLineNumbers w:val="0"/>
        <w:spacing w:line="315" w:lineRule="atLeast"/>
        <w:ind w:left="0" w:firstLine="420"/>
        <w:rPr>
          <w:rFonts w:hint="eastAsia" w:ascii="仿宋_GB2312" w:hAnsi="仿宋_GB2312" w:eastAsia="仿宋_GB2312" w:cs="仿宋_GB2312"/>
          <w:b w:val="0"/>
          <w:bCs w:val="0"/>
          <w:i w:val="0"/>
          <w:iCs w:val="0"/>
          <w:caps w:val="0"/>
          <w:color w:val="000000"/>
          <w:spacing w:val="0"/>
          <w:sz w:val="30"/>
          <w:szCs w:val="30"/>
        </w:rPr>
      </w:pPr>
      <w:r>
        <w:rPr>
          <w:rStyle w:val="11"/>
          <w:rFonts w:hint="eastAsia" w:ascii="仿宋_GB2312" w:hAnsi="仿宋_GB2312" w:eastAsia="仿宋_GB2312" w:cs="仿宋_GB2312"/>
          <w:i w:val="0"/>
          <w:iCs w:val="0"/>
          <w:caps w:val="0"/>
          <w:color w:val="000000"/>
          <w:spacing w:val="0"/>
          <w:sz w:val="30"/>
          <w:szCs w:val="30"/>
        </w:rPr>
        <w:t>第一节  构建“一轴两带、一核多点”区域创新格局</w:t>
      </w:r>
    </w:p>
    <w:p>
      <w:pPr>
        <w:pStyle w:val="8"/>
        <w:keepNext w:val="0"/>
        <w:keepLines w:val="0"/>
        <w:widowControl/>
        <w:suppressLineNumbers w:val="0"/>
        <w:spacing w:line="315" w:lineRule="atLeast"/>
        <w:ind w:left="0" w:firstLine="420"/>
        <w:rPr>
          <w:rFonts w:hint="eastAsia" w:ascii="仿宋_GB2312" w:hAnsi="仿宋_GB2312" w:eastAsia="仿宋_GB2312" w:cs="仿宋_GB2312"/>
          <w:b w:val="0"/>
          <w:bCs w:val="0"/>
          <w:i w:val="0"/>
          <w:iCs w:val="0"/>
          <w:caps w:val="0"/>
          <w:color w:val="000000"/>
          <w:spacing w:val="0"/>
          <w:sz w:val="30"/>
          <w:szCs w:val="30"/>
        </w:rPr>
      </w:pPr>
      <w:r>
        <w:rPr>
          <w:rFonts w:hint="eastAsia" w:ascii="仿宋_GB2312" w:hAnsi="仿宋_GB2312" w:eastAsia="仿宋_GB2312" w:cs="仿宋_GB2312"/>
          <w:b w:val="0"/>
          <w:bCs w:val="0"/>
          <w:i w:val="0"/>
          <w:iCs w:val="0"/>
          <w:caps w:val="0"/>
          <w:color w:val="000000"/>
          <w:spacing w:val="0"/>
          <w:sz w:val="30"/>
          <w:szCs w:val="30"/>
        </w:rPr>
        <w:t>推动“一轴两带、一核多点”区域创新空间布局，构建特色鲜明、轴带互动、外联内通、区域协同的科技创新发展新格局。</w:t>
      </w:r>
    </w:p>
    <w:p>
      <w:pPr>
        <w:pStyle w:val="8"/>
        <w:keepNext w:val="0"/>
        <w:keepLines w:val="0"/>
        <w:widowControl/>
        <w:suppressLineNumbers w:val="0"/>
        <w:spacing w:line="315" w:lineRule="atLeast"/>
        <w:ind w:left="0" w:firstLine="420"/>
        <w:rPr>
          <w:rFonts w:hint="eastAsia" w:ascii="仿宋_GB2312" w:hAnsi="仿宋_GB2312" w:eastAsia="仿宋_GB2312" w:cs="仿宋_GB2312"/>
          <w:b w:val="0"/>
          <w:bCs w:val="0"/>
          <w:i w:val="0"/>
          <w:iCs w:val="0"/>
          <w:caps w:val="0"/>
          <w:color w:val="000000"/>
          <w:spacing w:val="0"/>
          <w:sz w:val="30"/>
          <w:szCs w:val="30"/>
        </w:rPr>
      </w:pPr>
      <w:r>
        <w:rPr>
          <w:rFonts w:hint="eastAsia" w:ascii="仿宋_GB2312" w:hAnsi="仿宋_GB2312" w:eastAsia="仿宋_GB2312" w:cs="仿宋_GB2312"/>
          <w:b w:val="0"/>
          <w:bCs w:val="0"/>
          <w:i w:val="0"/>
          <w:iCs w:val="0"/>
          <w:caps w:val="0"/>
          <w:color w:val="000000"/>
          <w:spacing w:val="0"/>
          <w:sz w:val="30"/>
          <w:szCs w:val="30"/>
        </w:rPr>
        <w:t>一轴：发挥沿“昌九走廊”柴桑区、德安县、共青城市、永修县等县（市、区）工业基础优势，强化与南昌、赣江新区联动，着力构建“昌九创新主轴”，以共青城国家高新区为龙头，以德安省级高新区提升，柴桑、永修省级高新区创建为契机，加速推进产业技术创新升级和科技成果落地转化，示范带动九江市产业升级和新兴产业发展。</w:t>
      </w:r>
    </w:p>
    <w:p>
      <w:pPr>
        <w:pStyle w:val="8"/>
        <w:keepNext w:val="0"/>
        <w:keepLines w:val="0"/>
        <w:widowControl/>
        <w:suppressLineNumbers w:val="0"/>
        <w:spacing w:line="315" w:lineRule="atLeast"/>
        <w:ind w:left="0" w:firstLine="420"/>
        <w:rPr>
          <w:rFonts w:hint="eastAsia" w:ascii="仿宋_GB2312" w:hAnsi="仿宋_GB2312" w:eastAsia="仿宋_GB2312" w:cs="仿宋_GB2312"/>
          <w:b w:val="0"/>
          <w:bCs w:val="0"/>
          <w:i w:val="0"/>
          <w:iCs w:val="0"/>
          <w:caps w:val="0"/>
          <w:color w:val="000000"/>
          <w:spacing w:val="0"/>
          <w:sz w:val="30"/>
          <w:szCs w:val="30"/>
        </w:rPr>
      </w:pPr>
      <w:r>
        <w:rPr>
          <w:rFonts w:hint="eastAsia" w:ascii="仿宋_GB2312" w:hAnsi="仿宋_GB2312" w:eastAsia="仿宋_GB2312" w:cs="仿宋_GB2312"/>
          <w:b w:val="0"/>
          <w:bCs w:val="0"/>
          <w:i w:val="0"/>
          <w:iCs w:val="0"/>
          <w:caps w:val="0"/>
          <w:color w:val="000000"/>
          <w:spacing w:val="0"/>
          <w:sz w:val="30"/>
          <w:szCs w:val="30"/>
        </w:rPr>
        <w:t>两带：以彭泽县、湖口县、经开区、瑞昌市等县（市、区）为主体，发挥东联安徽、西接湖北和长江航运优势，在积极承接长三角区域产业转移的同时，加强跨区域创新协作，加快引入新技术、新产业、新模式、新理念，打造“产业创新引领带”。以修水县、武宁县、庐山市、都昌县为主体，充分发挥生态优势，积极探索“生态+科技+产业”发展模式，加快推动绿色产业技术创新，打造“绿色创新发展示范带”。</w:t>
      </w:r>
    </w:p>
    <w:p>
      <w:pPr>
        <w:pStyle w:val="8"/>
        <w:keepNext w:val="0"/>
        <w:keepLines w:val="0"/>
        <w:widowControl/>
        <w:suppressLineNumbers w:val="0"/>
        <w:spacing w:line="315" w:lineRule="atLeast"/>
        <w:ind w:left="0" w:firstLine="420"/>
        <w:rPr>
          <w:rFonts w:hint="eastAsia" w:ascii="仿宋_GB2312" w:hAnsi="仿宋_GB2312" w:eastAsia="仿宋_GB2312" w:cs="仿宋_GB2312"/>
          <w:b w:val="0"/>
          <w:bCs w:val="0"/>
          <w:i w:val="0"/>
          <w:iCs w:val="0"/>
          <w:caps w:val="0"/>
          <w:color w:val="000000"/>
          <w:spacing w:val="0"/>
          <w:sz w:val="30"/>
          <w:szCs w:val="30"/>
        </w:rPr>
      </w:pPr>
      <w:r>
        <w:rPr>
          <w:rFonts w:hint="eastAsia" w:ascii="仿宋_GB2312" w:hAnsi="仿宋_GB2312" w:eastAsia="仿宋_GB2312" w:cs="仿宋_GB2312"/>
          <w:b w:val="0"/>
          <w:bCs w:val="0"/>
          <w:i w:val="0"/>
          <w:iCs w:val="0"/>
          <w:caps w:val="0"/>
          <w:color w:val="000000"/>
          <w:spacing w:val="0"/>
          <w:sz w:val="30"/>
          <w:szCs w:val="30"/>
        </w:rPr>
        <w:t>一核：依托主城区相对丰富的高校院所、高新企业、人才、技术、平台、资本等创新资源，以及产业基础和区位优势，以鄱阳湖生态科技城和九江经开区高层次人才产业园为中心，以濂溪区、浔阳区为两翼，突出“区域创新核心”地位，强化联接汇聚国内外创新资源的能力，提升人才培育和成果产出水平，辐射带动全市科技创新发展。</w:t>
      </w:r>
    </w:p>
    <w:p>
      <w:pPr>
        <w:pStyle w:val="8"/>
        <w:keepNext w:val="0"/>
        <w:keepLines w:val="0"/>
        <w:widowControl/>
        <w:suppressLineNumbers w:val="0"/>
        <w:spacing w:line="315" w:lineRule="atLeast"/>
        <w:ind w:left="0" w:firstLine="420"/>
        <w:rPr>
          <w:rFonts w:hint="eastAsia" w:ascii="仿宋_GB2312" w:hAnsi="仿宋_GB2312" w:eastAsia="仿宋_GB2312" w:cs="仿宋_GB2312"/>
          <w:b w:val="0"/>
          <w:bCs w:val="0"/>
          <w:i w:val="0"/>
          <w:iCs w:val="0"/>
          <w:caps w:val="0"/>
          <w:color w:val="000000"/>
          <w:spacing w:val="0"/>
          <w:sz w:val="30"/>
          <w:szCs w:val="30"/>
        </w:rPr>
      </w:pPr>
      <w:r>
        <w:rPr>
          <w:rFonts w:hint="eastAsia" w:ascii="仿宋_GB2312" w:hAnsi="仿宋_GB2312" w:eastAsia="仿宋_GB2312" w:cs="仿宋_GB2312"/>
          <w:b w:val="0"/>
          <w:bCs w:val="0"/>
          <w:i w:val="0"/>
          <w:iCs w:val="0"/>
          <w:caps w:val="0"/>
          <w:color w:val="000000"/>
          <w:spacing w:val="0"/>
          <w:sz w:val="30"/>
          <w:szCs w:val="30"/>
        </w:rPr>
        <w:t>多点：巩固扩大省级高新区以及创新型县（市、区）和创新型乡镇建设成果，全面提升县域科技创新能力，打造一批创新驱动发展作用明显、创新特色鲜明的省级创新型县域示范区。大力支持各县（市、区）科创园区建设，积极探索县域创新驱动发展新范式，努力打造一批县域科技创新和新动能培育高地。</w:t>
      </w:r>
    </w:p>
    <w:p>
      <w:pPr>
        <w:pStyle w:val="8"/>
        <w:keepNext w:val="0"/>
        <w:keepLines w:val="0"/>
        <w:widowControl/>
        <w:suppressLineNumbers w:val="0"/>
        <w:spacing w:line="315" w:lineRule="atLeast"/>
        <w:ind w:left="0" w:firstLine="0"/>
        <w:jc w:val="center"/>
        <w:rPr>
          <w:rFonts w:hint="eastAsia" w:ascii="仿宋_GB2312" w:hAnsi="仿宋_GB2312" w:eastAsia="仿宋_GB2312" w:cs="仿宋_GB2312"/>
          <w:b w:val="0"/>
          <w:bCs w:val="0"/>
          <w:i w:val="0"/>
          <w:iCs w:val="0"/>
          <w:caps w:val="0"/>
          <w:color w:val="000000"/>
          <w:spacing w:val="0"/>
          <w:sz w:val="30"/>
          <w:szCs w:val="30"/>
          <w:lang w:eastAsia="zh-CN"/>
        </w:rPr>
      </w:pPr>
      <w:r>
        <w:rPr>
          <w:rFonts w:hint="eastAsia" w:ascii="仿宋_GB2312" w:hAnsi="仿宋_GB2312" w:eastAsia="仿宋_GB2312" w:cs="仿宋_GB2312"/>
          <w:b w:val="0"/>
          <w:bCs w:val="0"/>
          <w:i w:val="0"/>
          <w:iCs w:val="0"/>
          <w:caps w:val="0"/>
          <w:color w:val="000000"/>
          <w:spacing w:val="0"/>
          <w:sz w:val="30"/>
          <w:szCs w:val="30"/>
          <w:lang w:eastAsia="zh-CN"/>
        </w:rPr>
        <w:drawing>
          <wp:inline distT="0" distB="0" distL="114300" distR="114300">
            <wp:extent cx="5610225" cy="3354705"/>
            <wp:effectExtent l="0" t="0" r="9525" b="17145"/>
            <wp:docPr id="13" name="图片 13" descr="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图片 13" descr="4"/>
                    <pic:cNvPicPr>
                      <a:picLocks noChangeAspect="1"/>
                    </pic:cNvPicPr>
                  </pic:nvPicPr>
                  <pic:blipFill>
                    <a:blip r:embed="rId10"/>
                    <a:stretch>
                      <a:fillRect/>
                    </a:stretch>
                  </pic:blipFill>
                  <pic:spPr>
                    <a:xfrm>
                      <a:off x="0" y="0"/>
                      <a:ext cx="5610225" cy="3354705"/>
                    </a:xfrm>
                    <a:prstGeom prst="rect">
                      <a:avLst/>
                    </a:prstGeom>
                  </pic:spPr>
                </pic:pic>
              </a:graphicData>
            </a:graphic>
          </wp:inline>
        </w:drawing>
      </w:r>
    </w:p>
    <w:p>
      <w:pPr>
        <w:pStyle w:val="8"/>
        <w:keepNext w:val="0"/>
        <w:keepLines w:val="0"/>
        <w:widowControl/>
        <w:suppressLineNumbers w:val="0"/>
        <w:spacing w:line="315" w:lineRule="atLeast"/>
        <w:ind w:left="0" w:firstLine="420"/>
        <w:jc w:val="center"/>
        <w:rPr>
          <w:rFonts w:hint="eastAsia" w:ascii="仿宋_GB2312" w:hAnsi="仿宋_GB2312" w:eastAsia="仿宋_GB2312" w:cs="仿宋_GB2312"/>
          <w:b w:val="0"/>
          <w:bCs w:val="0"/>
          <w:i w:val="0"/>
          <w:iCs w:val="0"/>
          <w:caps w:val="0"/>
          <w:color w:val="000000"/>
          <w:spacing w:val="0"/>
          <w:sz w:val="30"/>
          <w:szCs w:val="30"/>
        </w:rPr>
      </w:pPr>
      <w:r>
        <w:rPr>
          <w:rFonts w:hint="eastAsia" w:ascii="仿宋_GB2312" w:hAnsi="仿宋_GB2312" w:eastAsia="仿宋_GB2312" w:cs="仿宋_GB2312"/>
          <w:b w:val="0"/>
          <w:bCs w:val="0"/>
          <w:i w:val="0"/>
          <w:iCs w:val="0"/>
          <w:caps w:val="0"/>
          <w:color w:val="000000"/>
          <w:spacing w:val="0"/>
          <w:sz w:val="30"/>
          <w:szCs w:val="30"/>
        </w:rPr>
        <w:t>图4  九江区域创新发展布局</w:t>
      </w:r>
    </w:p>
    <w:p>
      <w:pPr>
        <w:pStyle w:val="8"/>
        <w:keepNext w:val="0"/>
        <w:keepLines w:val="0"/>
        <w:widowControl/>
        <w:suppressLineNumbers w:val="0"/>
        <w:spacing w:line="315" w:lineRule="atLeast"/>
        <w:ind w:left="0" w:firstLine="420"/>
        <w:rPr>
          <w:rFonts w:hint="eastAsia" w:ascii="仿宋_GB2312" w:hAnsi="仿宋_GB2312" w:eastAsia="仿宋_GB2312" w:cs="仿宋_GB2312"/>
          <w:b w:val="0"/>
          <w:bCs w:val="0"/>
          <w:i w:val="0"/>
          <w:iCs w:val="0"/>
          <w:caps w:val="0"/>
          <w:color w:val="000000"/>
          <w:spacing w:val="0"/>
          <w:sz w:val="30"/>
          <w:szCs w:val="30"/>
        </w:rPr>
      </w:pPr>
      <w:r>
        <w:rPr>
          <w:rStyle w:val="11"/>
          <w:rFonts w:hint="eastAsia" w:ascii="仿宋_GB2312" w:hAnsi="仿宋_GB2312" w:eastAsia="仿宋_GB2312" w:cs="仿宋_GB2312"/>
          <w:i w:val="0"/>
          <w:iCs w:val="0"/>
          <w:caps w:val="0"/>
          <w:color w:val="000000"/>
          <w:spacing w:val="0"/>
          <w:sz w:val="30"/>
          <w:szCs w:val="30"/>
        </w:rPr>
        <w:t>第二节  打造九江特色现代产业创新体系</w:t>
      </w:r>
    </w:p>
    <w:p>
      <w:pPr>
        <w:pStyle w:val="8"/>
        <w:keepNext w:val="0"/>
        <w:keepLines w:val="0"/>
        <w:widowControl/>
        <w:suppressLineNumbers w:val="0"/>
        <w:spacing w:line="315" w:lineRule="atLeast"/>
        <w:ind w:left="0" w:firstLine="420"/>
        <w:rPr>
          <w:rFonts w:hint="eastAsia" w:ascii="仿宋_GB2312" w:hAnsi="仿宋_GB2312" w:eastAsia="仿宋_GB2312" w:cs="仿宋_GB2312"/>
          <w:b w:val="0"/>
          <w:bCs w:val="0"/>
          <w:i w:val="0"/>
          <w:iCs w:val="0"/>
          <w:caps w:val="0"/>
          <w:color w:val="000000"/>
          <w:spacing w:val="0"/>
          <w:sz w:val="30"/>
          <w:szCs w:val="30"/>
        </w:rPr>
      </w:pPr>
      <w:r>
        <w:rPr>
          <w:rFonts w:hint="eastAsia" w:ascii="仿宋_GB2312" w:hAnsi="仿宋_GB2312" w:eastAsia="仿宋_GB2312" w:cs="仿宋_GB2312"/>
          <w:b w:val="0"/>
          <w:bCs w:val="0"/>
          <w:i w:val="0"/>
          <w:iCs w:val="0"/>
          <w:caps w:val="0"/>
          <w:color w:val="000000"/>
          <w:spacing w:val="0"/>
          <w:sz w:val="30"/>
          <w:szCs w:val="30"/>
        </w:rPr>
        <w:t>强化产业创新定位，立足九江产业体系和创新资源禀赋，着力构建要素齐全、特色鲜明、重点突出、基础牢固的现代产业创新体系。</w:t>
      </w:r>
    </w:p>
    <w:p>
      <w:pPr>
        <w:pStyle w:val="8"/>
        <w:keepNext w:val="0"/>
        <w:keepLines w:val="0"/>
        <w:widowControl/>
        <w:suppressLineNumbers w:val="0"/>
        <w:spacing w:line="315" w:lineRule="atLeast"/>
        <w:ind w:left="0" w:firstLine="420"/>
        <w:rPr>
          <w:rFonts w:hint="eastAsia" w:ascii="仿宋_GB2312" w:hAnsi="仿宋_GB2312" w:eastAsia="仿宋_GB2312" w:cs="仿宋_GB2312"/>
          <w:b w:val="0"/>
          <w:bCs w:val="0"/>
          <w:i w:val="0"/>
          <w:iCs w:val="0"/>
          <w:caps w:val="0"/>
          <w:color w:val="000000"/>
          <w:spacing w:val="0"/>
          <w:sz w:val="30"/>
          <w:szCs w:val="30"/>
        </w:rPr>
      </w:pPr>
      <w:r>
        <w:rPr>
          <w:rFonts w:hint="eastAsia" w:ascii="仿宋_GB2312" w:hAnsi="仿宋_GB2312" w:eastAsia="仿宋_GB2312" w:cs="仿宋_GB2312"/>
          <w:b w:val="0"/>
          <w:bCs w:val="0"/>
          <w:i w:val="0"/>
          <w:iCs w:val="0"/>
          <w:caps w:val="0"/>
          <w:color w:val="000000"/>
          <w:spacing w:val="0"/>
          <w:sz w:val="30"/>
          <w:szCs w:val="30"/>
        </w:rPr>
        <w:t>强化“一南一北、一东一西、一县一园、一链一基地、一企一平台”战略支撑。以共青城国家高新区、鄱阳湖生态科技城“一南一北”两个高新技术园区和彭泽国家现代农业产业园、修水国家农业科技园“一东一西”两个国家级农业园区为四大战略支点，全力探索新模式、培育新动能，推动新型工业化、信息化、城镇化、农业现代化同步发展；以覆盖14个县（市、区）的至少一平方公里科创园建设为关键抓手，大力集聚创新要素，加快孵化新兴产业，积极塑造区域发展新优势；在国家火炬计划九江星火有机硅材料产业基地、九江国家玻璃纤维及复合材料高新技术产业化基地、九江国家船舶配套设备高新技术产业化基地、湖口精细化工高新技术产业化基地、九江经开区国家电子电器高新技术产业化基地等五个国家级产业基地基础上，进一步推动重点产业链高新技术产业化基地建设和重点骨干企业研发平台建设，加快形成“一链一基地”“一企一平台”发展格局，着力夯实创新引领产业转型升级主要阵地。</w:t>
      </w:r>
    </w:p>
    <w:p>
      <w:pPr>
        <w:pStyle w:val="8"/>
        <w:keepNext w:val="0"/>
        <w:keepLines w:val="0"/>
        <w:widowControl/>
        <w:suppressLineNumbers w:val="0"/>
        <w:spacing w:line="315" w:lineRule="atLeast"/>
        <w:ind w:left="0" w:firstLine="0"/>
        <w:jc w:val="both"/>
        <w:rPr>
          <w:rFonts w:hint="eastAsia" w:ascii="仿宋_GB2312" w:hAnsi="仿宋_GB2312" w:eastAsia="仿宋_GB2312" w:cs="仿宋_GB2312"/>
          <w:b w:val="0"/>
          <w:bCs w:val="0"/>
          <w:i w:val="0"/>
          <w:iCs w:val="0"/>
          <w:caps w:val="0"/>
          <w:color w:val="000000"/>
          <w:spacing w:val="0"/>
          <w:sz w:val="30"/>
          <w:szCs w:val="30"/>
        </w:rPr>
      </w:pPr>
      <w:r>
        <w:rPr>
          <w:rFonts w:hint="eastAsia" w:ascii="仿宋_GB2312" w:hAnsi="仿宋_GB2312" w:eastAsia="仿宋_GB2312" w:cs="仿宋_GB2312"/>
          <w:b w:val="0"/>
          <w:bCs w:val="0"/>
          <w:i w:val="0"/>
          <w:iCs w:val="0"/>
          <w:caps w:val="0"/>
          <w:color w:val="000000"/>
          <w:spacing w:val="0"/>
          <w:sz w:val="30"/>
          <w:szCs w:val="30"/>
        </w:rPr>
        <w:drawing>
          <wp:inline distT="0" distB="0" distL="114300" distR="114300">
            <wp:extent cx="5612765" cy="5553075"/>
            <wp:effectExtent l="0" t="0" r="6985" b="9525"/>
            <wp:docPr id="14" name="图片 14" descr="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图片 14" descr="5"/>
                    <pic:cNvPicPr>
                      <a:picLocks noChangeAspect="1"/>
                    </pic:cNvPicPr>
                  </pic:nvPicPr>
                  <pic:blipFill>
                    <a:blip r:embed="rId11"/>
                    <a:stretch>
                      <a:fillRect/>
                    </a:stretch>
                  </pic:blipFill>
                  <pic:spPr>
                    <a:xfrm>
                      <a:off x="0" y="0"/>
                      <a:ext cx="5612765" cy="5553075"/>
                    </a:xfrm>
                    <a:prstGeom prst="rect">
                      <a:avLst/>
                    </a:prstGeom>
                  </pic:spPr>
                </pic:pic>
              </a:graphicData>
            </a:graphic>
          </wp:inline>
        </w:drawing>
      </w:r>
      <w:bookmarkStart w:id="0" w:name="_GoBack"/>
      <w:bookmarkEnd w:id="0"/>
    </w:p>
    <w:p>
      <w:pPr>
        <w:pStyle w:val="8"/>
        <w:keepNext w:val="0"/>
        <w:keepLines w:val="0"/>
        <w:widowControl/>
        <w:suppressLineNumbers w:val="0"/>
        <w:spacing w:line="315" w:lineRule="atLeast"/>
        <w:ind w:left="0" w:firstLine="420"/>
        <w:jc w:val="center"/>
        <w:rPr>
          <w:rFonts w:hint="eastAsia" w:ascii="仿宋_GB2312" w:hAnsi="仿宋_GB2312" w:eastAsia="仿宋_GB2312" w:cs="仿宋_GB2312"/>
          <w:b w:val="0"/>
          <w:bCs w:val="0"/>
          <w:i w:val="0"/>
          <w:iCs w:val="0"/>
          <w:caps w:val="0"/>
          <w:color w:val="000000"/>
          <w:spacing w:val="0"/>
          <w:sz w:val="30"/>
          <w:szCs w:val="30"/>
        </w:rPr>
      </w:pPr>
      <w:r>
        <w:rPr>
          <w:rFonts w:hint="eastAsia" w:ascii="仿宋_GB2312" w:hAnsi="仿宋_GB2312" w:eastAsia="仿宋_GB2312" w:cs="仿宋_GB2312"/>
          <w:b w:val="0"/>
          <w:bCs w:val="0"/>
          <w:i w:val="0"/>
          <w:iCs w:val="0"/>
          <w:caps w:val="0"/>
          <w:color w:val="000000"/>
          <w:spacing w:val="0"/>
          <w:sz w:val="30"/>
          <w:szCs w:val="30"/>
        </w:rPr>
        <w:t>图5  九江特色产业创新体系</w:t>
      </w:r>
    </w:p>
    <w:p>
      <w:pPr>
        <w:pStyle w:val="8"/>
        <w:keepNext w:val="0"/>
        <w:keepLines w:val="0"/>
        <w:widowControl/>
        <w:suppressLineNumbers w:val="0"/>
        <w:spacing w:line="315" w:lineRule="atLeast"/>
        <w:ind w:left="0" w:firstLine="420"/>
        <w:rPr>
          <w:rFonts w:hint="eastAsia" w:ascii="仿宋_GB2312" w:hAnsi="仿宋_GB2312" w:eastAsia="仿宋_GB2312" w:cs="仿宋_GB2312"/>
          <w:b w:val="0"/>
          <w:bCs w:val="0"/>
          <w:i w:val="0"/>
          <w:iCs w:val="0"/>
          <w:caps w:val="0"/>
          <w:color w:val="000000"/>
          <w:spacing w:val="0"/>
          <w:sz w:val="30"/>
          <w:szCs w:val="30"/>
        </w:rPr>
      </w:pPr>
      <w:r>
        <w:rPr>
          <w:rStyle w:val="11"/>
          <w:rFonts w:hint="eastAsia" w:ascii="仿宋_GB2312" w:hAnsi="仿宋_GB2312" w:eastAsia="仿宋_GB2312" w:cs="仿宋_GB2312"/>
          <w:i w:val="0"/>
          <w:iCs w:val="0"/>
          <w:caps w:val="0"/>
          <w:color w:val="000000"/>
          <w:spacing w:val="0"/>
          <w:sz w:val="30"/>
          <w:szCs w:val="30"/>
        </w:rPr>
        <w:t>专栏2  九江特色产业创新体系战略布局</w:t>
      </w:r>
    </w:p>
    <w:p>
      <w:pPr>
        <w:pStyle w:val="8"/>
        <w:keepNext w:val="0"/>
        <w:keepLines w:val="0"/>
        <w:widowControl/>
        <w:suppressLineNumbers w:val="0"/>
        <w:spacing w:line="315" w:lineRule="atLeast"/>
        <w:ind w:left="0" w:firstLine="420"/>
        <w:rPr>
          <w:rFonts w:hint="eastAsia" w:ascii="仿宋_GB2312" w:hAnsi="仿宋_GB2312" w:eastAsia="仿宋_GB2312" w:cs="仿宋_GB2312"/>
          <w:b w:val="0"/>
          <w:bCs w:val="0"/>
          <w:i w:val="0"/>
          <w:iCs w:val="0"/>
          <w:caps w:val="0"/>
          <w:color w:val="000000"/>
          <w:spacing w:val="0"/>
          <w:sz w:val="30"/>
          <w:szCs w:val="30"/>
        </w:rPr>
      </w:pPr>
      <w:r>
        <w:rPr>
          <w:rFonts w:hint="eastAsia" w:ascii="仿宋_GB2312" w:hAnsi="仿宋_GB2312" w:eastAsia="仿宋_GB2312" w:cs="仿宋_GB2312"/>
          <w:b w:val="0"/>
          <w:bCs w:val="0"/>
          <w:i w:val="0"/>
          <w:iCs w:val="0"/>
          <w:caps w:val="0"/>
          <w:color w:val="000000"/>
          <w:spacing w:val="0"/>
          <w:sz w:val="30"/>
          <w:szCs w:val="30"/>
        </w:rPr>
        <w:t>（一）“一南一北”：突出抓好共青城国家高新技术开发区和鄱阳湖生态科技城“一南一北”两大创新平台建设，把共青城国家高新区打造成赣江新区重要增长极和大南昌都市圈创新驱动发展重要引擎；把鄱阳湖生态科技城打造成江西绿色发展样板区和九江新兴产业发展先导区。</w:t>
      </w:r>
    </w:p>
    <w:p>
      <w:pPr>
        <w:pStyle w:val="8"/>
        <w:keepNext w:val="0"/>
        <w:keepLines w:val="0"/>
        <w:widowControl/>
        <w:suppressLineNumbers w:val="0"/>
        <w:spacing w:line="315" w:lineRule="atLeast"/>
        <w:ind w:left="0" w:firstLine="420"/>
        <w:rPr>
          <w:rFonts w:hint="eastAsia" w:ascii="仿宋_GB2312" w:hAnsi="仿宋_GB2312" w:eastAsia="仿宋_GB2312" w:cs="仿宋_GB2312"/>
          <w:b w:val="0"/>
          <w:bCs w:val="0"/>
          <w:i w:val="0"/>
          <w:iCs w:val="0"/>
          <w:caps w:val="0"/>
          <w:color w:val="000000"/>
          <w:spacing w:val="0"/>
          <w:sz w:val="30"/>
          <w:szCs w:val="30"/>
        </w:rPr>
      </w:pPr>
      <w:r>
        <w:rPr>
          <w:rFonts w:hint="eastAsia" w:ascii="仿宋_GB2312" w:hAnsi="仿宋_GB2312" w:eastAsia="仿宋_GB2312" w:cs="仿宋_GB2312"/>
          <w:b w:val="0"/>
          <w:bCs w:val="0"/>
          <w:i w:val="0"/>
          <w:iCs w:val="0"/>
          <w:caps w:val="0"/>
          <w:color w:val="000000"/>
          <w:spacing w:val="0"/>
          <w:sz w:val="30"/>
          <w:szCs w:val="30"/>
        </w:rPr>
        <w:t>（二）“一东一西”：突出抓好修水国家农业科技园和彭泽国家现代农业产业园“一东一西”两大园区建设，把修水国家农业科技园建设成创新驱动乡村振兴的江西样板；把彭泽现代农业产业园打造成现代农业技术、装备加速应用的集成区。</w:t>
      </w:r>
    </w:p>
    <w:p>
      <w:pPr>
        <w:pStyle w:val="8"/>
        <w:keepNext w:val="0"/>
        <w:keepLines w:val="0"/>
        <w:widowControl/>
        <w:suppressLineNumbers w:val="0"/>
        <w:spacing w:line="315" w:lineRule="atLeast"/>
        <w:ind w:left="0" w:firstLine="420"/>
        <w:rPr>
          <w:rFonts w:hint="eastAsia" w:ascii="仿宋_GB2312" w:hAnsi="仿宋_GB2312" w:eastAsia="仿宋_GB2312" w:cs="仿宋_GB2312"/>
          <w:b w:val="0"/>
          <w:bCs w:val="0"/>
          <w:i w:val="0"/>
          <w:iCs w:val="0"/>
          <w:caps w:val="0"/>
          <w:color w:val="000000"/>
          <w:spacing w:val="0"/>
          <w:sz w:val="30"/>
          <w:szCs w:val="30"/>
        </w:rPr>
      </w:pPr>
      <w:r>
        <w:rPr>
          <w:rFonts w:hint="eastAsia" w:ascii="仿宋_GB2312" w:hAnsi="仿宋_GB2312" w:eastAsia="仿宋_GB2312" w:cs="仿宋_GB2312"/>
          <w:b w:val="0"/>
          <w:bCs w:val="0"/>
          <w:i w:val="0"/>
          <w:iCs w:val="0"/>
          <w:caps w:val="0"/>
          <w:color w:val="000000"/>
          <w:spacing w:val="0"/>
          <w:sz w:val="30"/>
          <w:szCs w:val="30"/>
        </w:rPr>
        <w:t>（三）“一县一园”：强化各县（市、区）至少一平方公里科创园建设，积极打造科技创新高地，为经济高质量跨越式发展集聚科技要素、搭建科创平台、吸引科技人才、增强发展动能。</w:t>
      </w:r>
    </w:p>
    <w:p>
      <w:pPr>
        <w:pStyle w:val="8"/>
        <w:keepNext w:val="0"/>
        <w:keepLines w:val="0"/>
        <w:widowControl/>
        <w:suppressLineNumbers w:val="0"/>
        <w:spacing w:line="315" w:lineRule="atLeast"/>
        <w:ind w:left="0" w:firstLine="420"/>
        <w:rPr>
          <w:rFonts w:hint="eastAsia" w:ascii="仿宋_GB2312" w:hAnsi="仿宋_GB2312" w:eastAsia="仿宋_GB2312" w:cs="仿宋_GB2312"/>
          <w:b w:val="0"/>
          <w:bCs w:val="0"/>
          <w:i w:val="0"/>
          <w:iCs w:val="0"/>
          <w:caps w:val="0"/>
          <w:color w:val="000000"/>
          <w:spacing w:val="0"/>
          <w:sz w:val="30"/>
          <w:szCs w:val="30"/>
        </w:rPr>
      </w:pPr>
      <w:r>
        <w:rPr>
          <w:rFonts w:hint="eastAsia" w:ascii="仿宋_GB2312" w:hAnsi="仿宋_GB2312" w:eastAsia="仿宋_GB2312" w:cs="仿宋_GB2312"/>
          <w:b w:val="0"/>
          <w:bCs w:val="0"/>
          <w:i w:val="0"/>
          <w:iCs w:val="0"/>
          <w:caps w:val="0"/>
          <w:color w:val="000000"/>
          <w:spacing w:val="0"/>
          <w:sz w:val="30"/>
          <w:szCs w:val="30"/>
        </w:rPr>
        <w:t>（四）“一产业一基地”：聚焦全市重点产业链打造高新技术产业化基地，大力支持新技术和新产品开发，积极拓展下游产业链，提升产品附加值，加快实现产业高端化、智能化、绿色化、服务化。</w:t>
      </w:r>
    </w:p>
    <w:p>
      <w:pPr>
        <w:pStyle w:val="8"/>
        <w:keepNext w:val="0"/>
        <w:keepLines w:val="0"/>
        <w:widowControl/>
        <w:suppressLineNumbers w:val="0"/>
        <w:spacing w:line="315" w:lineRule="atLeast"/>
        <w:ind w:left="0" w:firstLine="420"/>
        <w:rPr>
          <w:rFonts w:hint="eastAsia" w:ascii="仿宋_GB2312" w:hAnsi="仿宋_GB2312" w:eastAsia="仿宋_GB2312" w:cs="仿宋_GB2312"/>
          <w:b w:val="0"/>
          <w:bCs w:val="0"/>
          <w:i w:val="0"/>
          <w:iCs w:val="0"/>
          <w:caps w:val="0"/>
          <w:color w:val="000000"/>
          <w:spacing w:val="0"/>
          <w:sz w:val="30"/>
          <w:szCs w:val="30"/>
        </w:rPr>
      </w:pPr>
      <w:r>
        <w:rPr>
          <w:rFonts w:hint="eastAsia" w:ascii="仿宋_GB2312" w:hAnsi="仿宋_GB2312" w:eastAsia="仿宋_GB2312" w:cs="仿宋_GB2312"/>
          <w:b w:val="0"/>
          <w:bCs w:val="0"/>
          <w:i w:val="0"/>
          <w:iCs w:val="0"/>
          <w:caps w:val="0"/>
          <w:color w:val="000000"/>
          <w:spacing w:val="0"/>
          <w:sz w:val="30"/>
          <w:szCs w:val="30"/>
        </w:rPr>
        <w:t>（五）“一企一平台”：在全市重点骨干龙头企业，通过产学研合作等方式，实现科技研发平台建设全覆盖，规上工业企业中有研发活动的基本全覆盖。</w:t>
      </w:r>
    </w:p>
    <w:p>
      <w:pPr>
        <w:pStyle w:val="8"/>
        <w:keepNext w:val="0"/>
        <w:keepLines w:val="0"/>
        <w:widowControl/>
        <w:suppressLineNumbers w:val="0"/>
        <w:spacing w:line="315" w:lineRule="atLeast"/>
        <w:ind w:left="0" w:firstLine="420"/>
        <w:rPr>
          <w:rFonts w:hint="eastAsia" w:ascii="仿宋_GB2312" w:hAnsi="仿宋_GB2312" w:eastAsia="仿宋_GB2312" w:cs="仿宋_GB2312"/>
          <w:b w:val="0"/>
          <w:bCs w:val="0"/>
          <w:i w:val="0"/>
          <w:iCs w:val="0"/>
          <w:caps w:val="0"/>
          <w:color w:val="000000"/>
          <w:spacing w:val="0"/>
          <w:sz w:val="30"/>
          <w:szCs w:val="30"/>
        </w:rPr>
      </w:pPr>
      <w:r>
        <w:rPr>
          <w:rFonts w:hint="eastAsia" w:ascii="仿宋_GB2312" w:hAnsi="仿宋_GB2312" w:eastAsia="仿宋_GB2312" w:cs="仿宋_GB2312"/>
          <w:b w:val="0"/>
          <w:bCs w:val="0"/>
          <w:i w:val="0"/>
          <w:iCs w:val="0"/>
          <w:caps w:val="0"/>
          <w:color w:val="000000"/>
          <w:spacing w:val="0"/>
          <w:sz w:val="30"/>
          <w:szCs w:val="30"/>
        </w:rPr>
        <w:t>构建完善多元主体协同创新网络。强化大专院校、科研院所、新型研发机构三类科研组织在关键技术研发、科技成果转化、科技企业孵化、人才集聚培养等方面的核心作用，加快新型研发机构建设发展，弥补现有科研组织创新能力不足、创新功能不完善问题。进一步提升科技型中小企业、高新技术企业、独角兽、瞪羚企业等各类企业的技术创新主体地位，培育壮大科技型企业。同时，充分发挥政府、金融机构、科技服务机构、产业联盟等多元主体作用，加强政策引导、金融支持、中介服务、合作共享，营造开放活跃的创新生态。围绕各类创新主体，加强国家、省、市各级重点实验室、工程技术研究中心（技术创新中心）、科技协同创新体、孵化器、众创空间、产业园区、示范基地等各类创新创业平台和载体建设布局，夯实九江特色现代产业创新体系根基。</w:t>
      </w:r>
    </w:p>
    <w:p>
      <w:pPr>
        <w:pStyle w:val="8"/>
        <w:keepNext w:val="0"/>
        <w:keepLines w:val="0"/>
        <w:widowControl/>
        <w:suppressLineNumbers w:val="0"/>
        <w:spacing w:line="315" w:lineRule="atLeast"/>
        <w:ind w:left="0" w:firstLine="420"/>
        <w:rPr>
          <w:rFonts w:hint="eastAsia" w:ascii="仿宋_GB2312" w:hAnsi="仿宋_GB2312" w:eastAsia="仿宋_GB2312" w:cs="仿宋_GB2312"/>
          <w:b w:val="0"/>
          <w:bCs w:val="0"/>
          <w:i w:val="0"/>
          <w:iCs w:val="0"/>
          <w:caps w:val="0"/>
          <w:color w:val="000000"/>
          <w:spacing w:val="0"/>
          <w:sz w:val="30"/>
          <w:szCs w:val="30"/>
        </w:rPr>
      </w:pPr>
      <w:r>
        <w:rPr>
          <w:rStyle w:val="11"/>
          <w:rFonts w:hint="eastAsia" w:ascii="仿宋_GB2312" w:hAnsi="仿宋_GB2312" w:eastAsia="仿宋_GB2312" w:cs="仿宋_GB2312"/>
          <w:i w:val="0"/>
          <w:iCs w:val="0"/>
          <w:caps w:val="0"/>
          <w:color w:val="000000"/>
          <w:spacing w:val="0"/>
          <w:sz w:val="30"/>
          <w:szCs w:val="30"/>
        </w:rPr>
        <w:t>第三节  全面推进市县区协同创新</w:t>
      </w:r>
    </w:p>
    <w:p>
      <w:pPr>
        <w:pStyle w:val="8"/>
        <w:keepNext w:val="0"/>
        <w:keepLines w:val="0"/>
        <w:widowControl/>
        <w:suppressLineNumbers w:val="0"/>
        <w:spacing w:line="315" w:lineRule="atLeast"/>
        <w:ind w:left="0" w:firstLine="420"/>
        <w:rPr>
          <w:rFonts w:hint="eastAsia" w:ascii="仿宋_GB2312" w:hAnsi="仿宋_GB2312" w:eastAsia="仿宋_GB2312" w:cs="仿宋_GB2312"/>
          <w:b w:val="0"/>
          <w:bCs w:val="0"/>
          <w:i w:val="0"/>
          <w:iCs w:val="0"/>
          <w:caps w:val="0"/>
          <w:color w:val="000000"/>
          <w:spacing w:val="0"/>
          <w:sz w:val="30"/>
          <w:szCs w:val="30"/>
        </w:rPr>
      </w:pPr>
      <w:r>
        <w:rPr>
          <w:rFonts w:hint="eastAsia" w:ascii="仿宋_GB2312" w:hAnsi="仿宋_GB2312" w:eastAsia="仿宋_GB2312" w:cs="仿宋_GB2312"/>
          <w:b w:val="0"/>
          <w:bCs w:val="0"/>
          <w:i w:val="0"/>
          <w:iCs w:val="0"/>
          <w:caps w:val="0"/>
          <w:color w:val="000000"/>
          <w:spacing w:val="0"/>
          <w:sz w:val="30"/>
          <w:szCs w:val="30"/>
        </w:rPr>
        <w:t>深入推进九江市农技协科技小院“一县一院”建设。在生产一线建设集农业科技创新、科技示范推广和人才队伍培养于一体的科技服务平台，引入高校专业师资力量入驻，完成从科学研究、实验开发、推广应用的三级跳，通过零距离对接、零时差指导、零门槛服务、零费用培训，引导农民进行高产高效生产，推动院校科研成果转化应用。</w:t>
      </w:r>
    </w:p>
    <w:p>
      <w:pPr>
        <w:pStyle w:val="8"/>
        <w:keepNext w:val="0"/>
        <w:keepLines w:val="0"/>
        <w:widowControl/>
        <w:suppressLineNumbers w:val="0"/>
        <w:spacing w:line="315" w:lineRule="atLeast"/>
        <w:ind w:left="0" w:firstLine="420"/>
        <w:rPr>
          <w:rFonts w:hint="eastAsia" w:ascii="仿宋_GB2312" w:hAnsi="仿宋_GB2312" w:eastAsia="仿宋_GB2312" w:cs="仿宋_GB2312"/>
          <w:b w:val="0"/>
          <w:bCs w:val="0"/>
          <w:i w:val="0"/>
          <w:iCs w:val="0"/>
          <w:caps w:val="0"/>
          <w:color w:val="000000"/>
          <w:spacing w:val="0"/>
          <w:sz w:val="30"/>
          <w:szCs w:val="30"/>
        </w:rPr>
      </w:pPr>
      <w:r>
        <w:rPr>
          <w:rFonts w:hint="eastAsia" w:ascii="仿宋_GB2312" w:hAnsi="仿宋_GB2312" w:eastAsia="仿宋_GB2312" w:cs="仿宋_GB2312"/>
          <w:b w:val="0"/>
          <w:bCs w:val="0"/>
          <w:i w:val="0"/>
          <w:iCs w:val="0"/>
          <w:caps w:val="0"/>
          <w:color w:val="000000"/>
          <w:spacing w:val="0"/>
          <w:sz w:val="30"/>
          <w:szCs w:val="30"/>
        </w:rPr>
        <w:t>持续推进各类科创园区建设，大力推行“园区+平台公司+投资基金+产业+项目”运营模式，形成国家级园区创新引领、省级园区支撑有力、特色园区活力迸发的科创园区发展体系，推动市县区协同创新发展。</w:t>
      </w:r>
    </w:p>
    <w:p>
      <w:pPr>
        <w:pStyle w:val="8"/>
        <w:keepNext w:val="0"/>
        <w:keepLines w:val="0"/>
        <w:widowControl/>
        <w:suppressLineNumbers w:val="0"/>
        <w:spacing w:line="315" w:lineRule="atLeast"/>
        <w:ind w:left="0" w:firstLine="420"/>
        <w:rPr>
          <w:rFonts w:hint="eastAsia" w:ascii="仿宋_GB2312" w:hAnsi="仿宋_GB2312" w:eastAsia="仿宋_GB2312" w:cs="仿宋_GB2312"/>
          <w:b w:val="0"/>
          <w:bCs w:val="0"/>
          <w:i w:val="0"/>
          <w:iCs w:val="0"/>
          <w:caps w:val="0"/>
          <w:color w:val="000000"/>
          <w:spacing w:val="0"/>
          <w:sz w:val="30"/>
          <w:szCs w:val="30"/>
        </w:rPr>
      </w:pPr>
      <w:r>
        <w:rPr>
          <w:rFonts w:hint="eastAsia" w:ascii="仿宋_GB2312" w:hAnsi="仿宋_GB2312" w:eastAsia="仿宋_GB2312" w:cs="仿宋_GB2312"/>
          <w:b w:val="0"/>
          <w:bCs w:val="0"/>
          <w:i w:val="0"/>
          <w:iCs w:val="0"/>
          <w:caps w:val="0"/>
          <w:color w:val="000000"/>
          <w:spacing w:val="0"/>
          <w:sz w:val="30"/>
          <w:szCs w:val="30"/>
        </w:rPr>
        <w:t>1.提升中心城区引领带动能力。</w:t>
      </w:r>
    </w:p>
    <w:p>
      <w:pPr>
        <w:pStyle w:val="8"/>
        <w:keepNext w:val="0"/>
        <w:keepLines w:val="0"/>
        <w:widowControl/>
        <w:suppressLineNumbers w:val="0"/>
        <w:spacing w:line="315" w:lineRule="atLeast"/>
        <w:ind w:left="0" w:firstLine="420"/>
        <w:rPr>
          <w:rFonts w:hint="eastAsia" w:ascii="仿宋_GB2312" w:hAnsi="仿宋_GB2312" w:eastAsia="仿宋_GB2312" w:cs="仿宋_GB2312"/>
          <w:b w:val="0"/>
          <w:bCs w:val="0"/>
          <w:i w:val="0"/>
          <w:iCs w:val="0"/>
          <w:caps w:val="0"/>
          <w:color w:val="000000"/>
          <w:spacing w:val="0"/>
          <w:sz w:val="30"/>
          <w:szCs w:val="30"/>
        </w:rPr>
      </w:pPr>
      <w:r>
        <w:rPr>
          <w:rFonts w:hint="eastAsia" w:ascii="仿宋_GB2312" w:hAnsi="仿宋_GB2312" w:eastAsia="仿宋_GB2312" w:cs="仿宋_GB2312"/>
          <w:b w:val="0"/>
          <w:bCs w:val="0"/>
          <w:i w:val="0"/>
          <w:iCs w:val="0"/>
          <w:caps w:val="0"/>
          <w:color w:val="000000"/>
          <w:spacing w:val="0"/>
          <w:sz w:val="30"/>
          <w:szCs w:val="30"/>
        </w:rPr>
        <w:t>加快数字化赋能，激发行业融合创新和产业变革。发挥中心城区信息、人才、技术、产业、资本等各方面优势，积极引领构建数字时代开放融合创新生态。充分把握鄱阳湖生态科技城纳入全省“一核十城多链”创新体系的战略机遇，举全市之力重点打造数字经济科创城，奋力将鄱阳湖生态科技城打造成区域性的科技创新中心和区域数字经济发展的核心引擎。</w:t>
      </w:r>
    </w:p>
    <w:p>
      <w:pPr>
        <w:pStyle w:val="8"/>
        <w:keepNext w:val="0"/>
        <w:keepLines w:val="0"/>
        <w:widowControl/>
        <w:suppressLineNumbers w:val="0"/>
        <w:spacing w:line="315" w:lineRule="atLeast"/>
        <w:ind w:left="0" w:firstLine="420"/>
        <w:rPr>
          <w:rFonts w:hint="eastAsia" w:ascii="仿宋_GB2312" w:hAnsi="仿宋_GB2312" w:eastAsia="仿宋_GB2312" w:cs="仿宋_GB2312"/>
          <w:b w:val="0"/>
          <w:bCs w:val="0"/>
          <w:i w:val="0"/>
          <w:iCs w:val="0"/>
          <w:caps w:val="0"/>
          <w:color w:val="000000"/>
          <w:spacing w:val="0"/>
          <w:sz w:val="30"/>
          <w:szCs w:val="30"/>
        </w:rPr>
      </w:pPr>
      <w:r>
        <w:rPr>
          <w:rStyle w:val="11"/>
          <w:rFonts w:hint="eastAsia" w:ascii="仿宋_GB2312" w:hAnsi="仿宋_GB2312" w:eastAsia="仿宋_GB2312" w:cs="仿宋_GB2312"/>
          <w:i w:val="0"/>
          <w:iCs w:val="0"/>
          <w:caps w:val="0"/>
          <w:color w:val="000000"/>
          <w:spacing w:val="0"/>
          <w:sz w:val="30"/>
          <w:szCs w:val="30"/>
        </w:rPr>
        <w:t>专栏3  全力推进数字经济科创城建设</w:t>
      </w:r>
    </w:p>
    <w:p>
      <w:pPr>
        <w:pStyle w:val="8"/>
        <w:keepNext w:val="0"/>
        <w:keepLines w:val="0"/>
        <w:widowControl/>
        <w:suppressLineNumbers w:val="0"/>
        <w:spacing w:line="315" w:lineRule="atLeast"/>
        <w:ind w:left="0" w:firstLine="420"/>
        <w:rPr>
          <w:rFonts w:hint="eastAsia" w:ascii="仿宋_GB2312" w:hAnsi="仿宋_GB2312" w:eastAsia="仿宋_GB2312" w:cs="仿宋_GB2312"/>
          <w:b w:val="0"/>
          <w:bCs w:val="0"/>
          <w:i w:val="0"/>
          <w:iCs w:val="0"/>
          <w:caps w:val="0"/>
          <w:color w:val="000000"/>
          <w:spacing w:val="0"/>
          <w:sz w:val="30"/>
          <w:szCs w:val="30"/>
        </w:rPr>
      </w:pPr>
      <w:r>
        <w:rPr>
          <w:rFonts w:hint="eastAsia" w:ascii="仿宋_GB2312" w:hAnsi="仿宋_GB2312" w:eastAsia="仿宋_GB2312" w:cs="仿宋_GB2312"/>
          <w:b w:val="0"/>
          <w:bCs w:val="0"/>
          <w:i w:val="0"/>
          <w:iCs w:val="0"/>
          <w:caps w:val="0"/>
          <w:color w:val="000000"/>
          <w:spacing w:val="0"/>
          <w:sz w:val="30"/>
          <w:szCs w:val="30"/>
        </w:rPr>
        <w:t>深入对接全省“一核十城多链”创新体系建设，积极争取省级重点建设资金和政策支持。建立完善科创城协调推进机制，编制完善科创城总体建设方案，制定完善推进科创城建设发展的政策措施。围绕科创城核心产业，布局重大项目，培育创新平台载体和创新服务平台，引进培养创新创业优秀团队和人才。</w:t>
      </w:r>
    </w:p>
    <w:p>
      <w:pPr>
        <w:pStyle w:val="8"/>
        <w:keepNext w:val="0"/>
        <w:keepLines w:val="0"/>
        <w:widowControl/>
        <w:suppressLineNumbers w:val="0"/>
        <w:spacing w:line="315" w:lineRule="atLeast"/>
        <w:ind w:left="0" w:firstLine="420"/>
        <w:rPr>
          <w:rFonts w:hint="eastAsia" w:ascii="仿宋_GB2312" w:hAnsi="仿宋_GB2312" w:eastAsia="仿宋_GB2312" w:cs="仿宋_GB2312"/>
          <w:b w:val="0"/>
          <w:bCs w:val="0"/>
          <w:i w:val="0"/>
          <w:iCs w:val="0"/>
          <w:caps w:val="0"/>
          <w:color w:val="000000"/>
          <w:spacing w:val="0"/>
          <w:sz w:val="30"/>
          <w:szCs w:val="30"/>
        </w:rPr>
      </w:pPr>
      <w:r>
        <w:rPr>
          <w:rFonts w:hint="eastAsia" w:ascii="仿宋_GB2312" w:hAnsi="仿宋_GB2312" w:eastAsia="仿宋_GB2312" w:cs="仿宋_GB2312"/>
          <w:b w:val="0"/>
          <w:bCs w:val="0"/>
          <w:i w:val="0"/>
          <w:iCs w:val="0"/>
          <w:caps w:val="0"/>
          <w:color w:val="000000"/>
          <w:spacing w:val="0"/>
          <w:sz w:val="30"/>
          <w:szCs w:val="30"/>
        </w:rPr>
        <w:t>2.推动开发区改革创新发展。</w:t>
      </w:r>
    </w:p>
    <w:p>
      <w:pPr>
        <w:pStyle w:val="8"/>
        <w:keepNext w:val="0"/>
        <w:keepLines w:val="0"/>
        <w:widowControl/>
        <w:suppressLineNumbers w:val="0"/>
        <w:spacing w:line="315" w:lineRule="atLeast"/>
        <w:ind w:left="0" w:firstLine="420"/>
        <w:rPr>
          <w:rFonts w:hint="eastAsia" w:ascii="仿宋_GB2312" w:hAnsi="仿宋_GB2312" w:eastAsia="仿宋_GB2312" w:cs="仿宋_GB2312"/>
          <w:b w:val="0"/>
          <w:bCs w:val="0"/>
          <w:i w:val="0"/>
          <w:iCs w:val="0"/>
          <w:caps w:val="0"/>
          <w:color w:val="000000"/>
          <w:spacing w:val="0"/>
          <w:sz w:val="30"/>
          <w:szCs w:val="30"/>
        </w:rPr>
      </w:pPr>
      <w:r>
        <w:rPr>
          <w:rFonts w:hint="eastAsia" w:ascii="仿宋_GB2312" w:hAnsi="仿宋_GB2312" w:eastAsia="仿宋_GB2312" w:cs="仿宋_GB2312"/>
          <w:b w:val="0"/>
          <w:bCs w:val="0"/>
          <w:i w:val="0"/>
          <w:iCs w:val="0"/>
          <w:caps w:val="0"/>
          <w:color w:val="000000"/>
          <w:spacing w:val="0"/>
          <w:sz w:val="30"/>
          <w:szCs w:val="30"/>
        </w:rPr>
        <w:t>九江经开区科技创新发展定位为深入实施科技强区战略、人才强区战略、创新驱动发展战略，全力构建多主体协同、多要素联动、多领域互动的综合创新体系，建成布局合理、产业链完善、运行高效的创新型园区。九江经开区科技创新发展目标是综合科技创新体系更加完善，研发投入稳步提升，创新主体快速扩大，创新平台量增质优，科技创新氛围更加浓厚，创新活力持续迸发，科技进步贡献率进一步提升。</w:t>
      </w:r>
    </w:p>
    <w:p>
      <w:pPr>
        <w:pStyle w:val="8"/>
        <w:keepNext w:val="0"/>
        <w:keepLines w:val="0"/>
        <w:widowControl/>
        <w:suppressLineNumbers w:val="0"/>
        <w:spacing w:line="315" w:lineRule="atLeast"/>
        <w:ind w:left="0" w:firstLine="420"/>
        <w:rPr>
          <w:rFonts w:hint="eastAsia" w:ascii="仿宋_GB2312" w:hAnsi="仿宋_GB2312" w:eastAsia="仿宋_GB2312" w:cs="仿宋_GB2312"/>
          <w:b w:val="0"/>
          <w:bCs w:val="0"/>
          <w:i w:val="0"/>
          <w:iCs w:val="0"/>
          <w:caps w:val="0"/>
          <w:color w:val="000000"/>
          <w:spacing w:val="0"/>
          <w:sz w:val="30"/>
          <w:szCs w:val="30"/>
        </w:rPr>
      </w:pPr>
      <w:r>
        <w:rPr>
          <w:rFonts w:hint="eastAsia" w:ascii="仿宋_GB2312" w:hAnsi="仿宋_GB2312" w:eastAsia="仿宋_GB2312" w:cs="仿宋_GB2312"/>
          <w:b w:val="0"/>
          <w:bCs w:val="0"/>
          <w:i w:val="0"/>
          <w:iCs w:val="0"/>
          <w:caps w:val="0"/>
          <w:color w:val="000000"/>
          <w:spacing w:val="0"/>
          <w:sz w:val="30"/>
          <w:szCs w:val="30"/>
        </w:rPr>
        <w:t>坚持以科技创新驱动各类开发区提质增效。围绕将共青城国家高新区建设成为在全省有竞争力、在全国有影响力的开放高地、创新高地、产业高地的目标定位，重点推进共青城国家高新区“一区三园”创建工作，促进资源要素互补、产业协同发展，带动周边县区发展。大力推进九江经济技术开发区创新型产业集群建设，助力九江经济技术开发区进位赶超。支持柴桑区、永修县、彭泽县等创建省级高新区，支持湖口、德安省级高新区打造创新型经济发展高地。力争至2025年，我市省级以上高新区达到5个以上，形成优势互补、错位发展、特色明显的创新格局。</w:t>
      </w:r>
    </w:p>
    <w:p>
      <w:pPr>
        <w:pStyle w:val="8"/>
        <w:keepNext w:val="0"/>
        <w:keepLines w:val="0"/>
        <w:widowControl/>
        <w:suppressLineNumbers w:val="0"/>
        <w:spacing w:line="315" w:lineRule="atLeast"/>
        <w:ind w:left="0" w:firstLine="420"/>
        <w:rPr>
          <w:rFonts w:hint="eastAsia" w:ascii="仿宋_GB2312" w:hAnsi="仿宋_GB2312" w:eastAsia="仿宋_GB2312" w:cs="仿宋_GB2312"/>
          <w:b w:val="0"/>
          <w:bCs w:val="0"/>
          <w:i w:val="0"/>
          <w:iCs w:val="0"/>
          <w:caps w:val="0"/>
          <w:color w:val="000000"/>
          <w:spacing w:val="0"/>
          <w:sz w:val="30"/>
          <w:szCs w:val="30"/>
        </w:rPr>
      </w:pPr>
      <w:r>
        <w:rPr>
          <w:rStyle w:val="11"/>
          <w:rFonts w:hint="eastAsia" w:ascii="仿宋_GB2312" w:hAnsi="仿宋_GB2312" w:eastAsia="仿宋_GB2312" w:cs="仿宋_GB2312"/>
          <w:i w:val="0"/>
          <w:iCs w:val="0"/>
          <w:caps w:val="0"/>
          <w:color w:val="000000"/>
          <w:spacing w:val="0"/>
          <w:sz w:val="30"/>
          <w:szCs w:val="30"/>
        </w:rPr>
        <w:t>专栏4  推进共青城国家高新区“一区三园”建设</w:t>
      </w:r>
    </w:p>
    <w:p>
      <w:pPr>
        <w:pStyle w:val="8"/>
        <w:keepNext w:val="0"/>
        <w:keepLines w:val="0"/>
        <w:widowControl/>
        <w:suppressLineNumbers w:val="0"/>
        <w:spacing w:line="315" w:lineRule="atLeast"/>
        <w:ind w:left="0" w:firstLine="420"/>
        <w:rPr>
          <w:rFonts w:hint="eastAsia" w:ascii="仿宋_GB2312" w:hAnsi="仿宋_GB2312" w:eastAsia="仿宋_GB2312" w:cs="仿宋_GB2312"/>
          <w:b w:val="0"/>
          <w:bCs w:val="0"/>
          <w:i w:val="0"/>
          <w:iCs w:val="0"/>
          <w:caps w:val="0"/>
          <w:color w:val="000000"/>
          <w:spacing w:val="0"/>
          <w:sz w:val="30"/>
          <w:szCs w:val="30"/>
        </w:rPr>
      </w:pPr>
      <w:r>
        <w:rPr>
          <w:rFonts w:hint="eastAsia" w:ascii="仿宋_GB2312" w:hAnsi="仿宋_GB2312" w:eastAsia="仿宋_GB2312" w:cs="仿宋_GB2312"/>
          <w:b w:val="0"/>
          <w:bCs w:val="0"/>
          <w:i w:val="0"/>
          <w:iCs w:val="0"/>
          <w:caps w:val="0"/>
          <w:color w:val="000000"/>
          <w:spacing w:val="0"/>
          <w:sz w:val="30"/>
          <w:szCs w:val="30"/>
        </w:rPr>
        <w:t>以共青城国家高新区为龙头，将德安省级高新区、永修云山省级经开区进行空间整合和体制融合，构建九江共青城国家高新区“一区三园”整体格局，形成“一个主体、一套班子、多块牌子、双重管理”的管理体制和“统一规划布局、统一开发建设、统一政策招商、分级推进落实”的运行机制，实现资源要素互补、产业发展协同，以“一区三园”的转型升级带动区域发展升级。力争通过两到三年努力，推动九江共青城国家高新区综合实力跻身全省高新区前列，力争5年内在国家高新区排位前移30位以上。</w:t>
      </w:r>
    </w:p>
    <w:p>
      <w:pPr>
        <w:pStyle w:val="8"/>
        <w:keepNext w:val="0"/>
        <w:keepLines w:val="0"/>
        <w:widowControl/>
        <w:suppressLineNumbers w:val="0"/>
        <w:spacing w:line="315" w:lineRule="atLeast"/>
        <w:ind w:left="0" w:firstLine="420"/>
        <w:rPr>
          <w:rFonts w:hint="eastAsia" w:ascii="仿宋_GB2312" w:hAnsi="仿宋_GB2312" w:eastAsia="仿宋_GB2312" w:cs="仿宋_GB2312"/>
          <w:b w:val="0"/>
          <w:bCs w:val="0"/>
          <w:i w:val="0"/>
          <w:iCs w:val="0"/>
          <w:caps w:val="0"/>
          <w:color w:val="000000"/>
          <w:spacing w:val="0"/>
          <w:sz w:val="30"/>
          <w:szCs w:val="30"/>
        </w:rPr>
      </w:pPr>
      <w:r>
        <w:rPr>
          <w:rFonts w:hint="eastAsia" w:ascii="仿宋_GB2312" w:hAnsi="仿宋_GB2312" w:eastAsia="仿宋_GB2312" w:cs="仿宋_GB2312"/>
          <w:b w:val="0"/>
          <w:bCs w:val="0"/>
          <w:i w:val="0"/>
          <w:iCs w:val="0"/>
          <w:caps w:val="0"/>
          <w:color w:val="000000"/>
          <w:spacing w:val="0"/>
          <w:sz w:val="30"/>
          <w:szCs w:val="30"/>
        </w:rPr>
        <w:t>3.推动特色农业科创园区建设。</w:t>
      </w:r>
    </w:p>
    <w:p>
      <w:pPr>
        <w:pStyle w:val="8"/>
        <w:keepNext w:val="0"/>
        <w:keepLines w:val="0"/>
        <w:widowControl/>
        <w:suppressLineNumbers w:val="0"/>
        <w:spacing w:line="315" w:lineRule="atLeast"/>
        <w:ind w:left="0" w:firstLine="420"/>
        <w:rPr>
          <w:rFonts w:hint="eastAsia" w:ascii="仿宋_GB2312" w:hAnsi="仿宋_GB2312" w:eastAsia="仿宋_GB2312" w:cs="仿宋_GB2312"/>
          <w:b w:val="0"/>
          <w:bCs w:val="0"/>
          <w:i w:val="0"/>
          <w:iCs w:val="0"/>
          <w:caps w:val="0"/>
          <w:color w:val="000000"/>
          <w:spacing w:val="0"/>
          <w:sz w:val="30"/>
          <w:szCs w:val="30"/>
        </w:rPr>
      </w:pPr>
      <w:r>
        <w:rPr>
          <w:rFonts w:hint="eastAsia" w:ascii="仿宋_GB2312" w:hAnsi="仿宋_GB2312" w:eastAsia="仿宋_GB2312" w:cs="仿宋_GB2312"/>
          <w:b w:val="0"/>
          <w:bCs w:val="0"/>
          <w:i w:val="0"/>
          <w:iCs w:val="0"/>
          <w:caps w:val="0"/>
          <w:color w:val="000000"/>
          <w:spacing w:val="0"/>
          <w:sz w:val="30"/>
          <w:szCs w:val="30"/>
        </w:rPr>
        <w:t>立足修水国家农业科技园和彭泽国家现代农业产业园“一东一西”两大农业园区在九江特色产业创新体系中的重要定位，加强现代农业科技创新，打造一批特色鲜明的农业科创园区，助推九江一二三产业创新链协同发展。重点推进修水国家农业科技园建设，加快打造南方丘陵山区“创新引领、绿色发展、三产融合、共建共享”的茶、桑、林特色产业体系，引领区域特色农业绿色发展、集群发展、融合发展。大力推广彭泽国家农村产业融合发展示范园“生产+加工+科技”发展模式，借助种养规模化、加工集群化、科技集成化、营销品牌化的全产业链开发手段，推动生态种养、综合服务、休闲观光和农产品精深加工一体化发展，提升农业产业价值链，加快构建“产地生态、产品绿色、产业融合、产出高效”的生态产业体系。同时，大力加强农业科技社会化服务体系建设，推动各类农业科技园区创建，力争到2025年底，各县（市、区）均至少建有2家市级农业科技园，全市省级以上农业科技园达3家以上。</w:t>
      </w:r>
    </w:p>
    <w:p>
      <w:pPr>
        <w:pStyle w:val="8"/>
        <w:keepNext w:val="0"/>
        <w:keepLines w:val="0"/>
        <w:widowControl/>
        <w:suppressLineNumbers w:val="0"/>
        <w:spacing w:line="315" w:lineRule="atLeast"/>
        <w:ind w:left="0" w:firstLine="420"/>
        <w:rPr>
          <w:rFonts w:hint="eastAsia" w:ascii="仿宋_GB2312" w:hAnsi="仿宋_GB2312" w:eastAsia="仿宋_GB2312" w:cs="仿宋_GB2312"/>
          <w:b w:val="0"/>
          <w:bCs w:val="0"/>
          <w:i w:val="0"/>
          <w:iCs w:val="0"/>
          <w:caps w:val="0"/>
          <w:color w:val="000000"/>
          <w:spacing w:val="0"/>
          <w:sz w:val="30"/>
          <w:szCs w:val="30"/>
        </w:rPr>
      </w:pPr>
      <w:r>
        <w:rPr>
          <w:rFonts w:hint="eastAsia" w:ascii="仿宋_GB2312" w:hAnsi="仿宋_GB2312" w:eastAsia="仿宋_GB2312" w:cs="仿宋_GB2312"/>
          <w:b w:val="0"/>
          <w:bCs w:val="0"/>
          <w:i w:val="0"/>
          <w:iCs w:val="0"/>
          <w:caps w:val="0"/>
          <w:color w:val="000000"/>
          <w:spacing w:val="0"/>
          <w:sz w:val="30"/>
          <w:szCs w:val="30"/>
        </w:rPr>
        <w:t>4.精细培育一平方公里科创园。</w:t>
      </w:r>
    </w:p>
    <w:p>
      <w:pPr>
        <w:pStyle w:val="8"/>
        <w:keepNext w:val="0"/>
        <w:keepLines w:val="0"/>
        <w:widowControl/>
        <w:suppressLineNumbers w:val="0"/>
        <w:spacing w:line="315" w:lineRule="atLeast"/>
        <w:ind w:left="0" w:firstLine="420"/>
        <w:rPr>
          <w:rFonts w:hint="eastAsia" w:ascii="仿宋_GB2312" w:hAnsi="仿宋_GB2312" w:eastAsia="仿宋_GB2312" w:cs="仿宋_GB2312"/>
          <w:b w:val="0"/>
          <w:bCs w:val="0"/>
          <w:i w:val="0"/>
          <w:iCs w:val="0"/>
          <w:caps w:val="0"/>
          <w:color w:val="000000"/>
          <w:spacing w:val="0"/>
          <w:sz w:val="30"/>
          <w:szCs w:val="30"/>
        </w:rPr>
      </w:pPr>
      <w:r>
        <w:rPr>
          <w:rFonts w:hint="eastAsia" w:ascii="仿宋_GB2312" w:hAnsi="仿宋_GB2312" w:eastAsia="仿宋_GB2312" w:cs="仿宋_GB2312"/>
          <w:b w:val="0"/>
          <w:bCs w:val="0"/>
          <w:i w:val="0"/>
          <w:iCs w:val="0"/>
          <w:caps w:val="0"/>
          <w:color w:val="000000"/>
          <w:spacing w:val="0"/>
          <w:sz w:val="30"/>
          <w:szCs w:val="30"/>
        </w:rPr>
        <w:t>深入推进各县（市、区）至少一平方公里科创园建设，全面形成“一个工业园+一平方公里科创园”“一个重点产业+一个创新服务平台”发展模式。加快导入新型研发机构、科技型企业、创新平台载体、高端人才团队等创新要素，提升创新资源集聚和成果产出孵化能力。鼓励各县（市、区）积极探索体制创新、载体创新和模式创新，形成各具特色的科创园发展模式。扩大湖口、瑞昌科创园建设示范成效，支持采取市县共建、政企协同共建、产学研一体融合的形式，加快打造集科技创新公共服务平台、科技型企业孵化器、科技成果转化平台、知识产权孵化平台于一体的综合性创新中心。</w:t>
      </w:r>
    </w:p>
    <w:p>
      <w:pPr>
        <w:pStyle w:val="8"/>
        <w:keepNext w:val="0"/>
        <w:keepLines w:val="0"/>
        <w:widowControl/>
        <w:suppressLineNumbers w:val="0"/>
        <w:spacing w:line="315" w:lineRule="atLeast"/>
        <w:ind w:left="0" w:firstLine="420"/>
        <w:rPr>
          <w:rFonts w:hint="eastAsia" w:ascii="仿宋_GB2312" w:hAnsi="仿宋_GB2312" w:eastAsia="仿宋_GB2312" w:cs="仿宋_GB2312"/>
          <w:b w:val="0"/>
          <w:bCs w:val="0"/>
          <w:i w:val="0"/>
          <w:iCs w:val="0"/>
          <w:caps w:val="0"/>
          <w:color w:val="000000"/>
          <w:spacing w:val="0"/>
          <w:sz w:val="30"/>
          <w:szCs w:val="30"/>
        </w:rPr>
      </w:pPr>
      <w:r>
        <w:rPr>
          <w:rFonts w:hint="eastAsia" w:ascii="仿宋_GB2312" w:hAnsi="仿宋_GB2312" w:eastAsia="仿宋_GB2312" w:cs="仿宋_GB2312"/>
          <w:b w:val="0"/>
          <w:bCs w:val="0"/>
          <w:i w:val="0"/>
          <w:iCs w:val="0"/>
          <w:caps w:val="0"/>
          <w:color w:val="000000"/>
          <w:spacing w:val="0"/>
          <w:sz w:val="30"/>
          <w:szCs w:val="30"/>
        </w:rPr>
        <w:t>第四节  持续深化区域科技创新合作</w:t>
      </w:r>
    </w:p>
    <w:p>
      <w:pPr>
        <w:pStyle w:val="8"/>
        <w:keepNext w:val="0"/>
        <w:keepLines w:val="0"/>
        <w:widowControl/>
        <w:suppressLineNumbers w:val="0"/>
        <w:spacing w:line="315" w:lineRule="atLeast"/>
        <w:ind w:left="0" w:firstLine="420"/>
        <w:rPr>
          <w:rFonts w:hint="eastAsia" w:ascii="仿宋_GB2312" w:hAnsi="仿宋_GB2312" w:eastAsia="仿宋_GB2312" w:cs="仿宋_GB2312"/>
          <w:b w:val="0"/>
          <w:bCs w:val="0"/>
          <w:i w:val="0"/>
          <w:iCs w:val="0"/>
          <w:caps w:val="0"/>
          <w:color w:val="000000"/>
          <w:spacing w:val="0"/>
          <w:sz w:val="30"/>
          <w:szCs w:val="30"/>
        </w:rPr>
      </w:pPr>
      <w:r>
        <w:rPr>
          <w:rFonts w:hint="eastAsia" w:ascii="仿宋_GB2312" w:hAnsi="仿宋_GB2312" w:eastAsia="仿宋_GB2312" w:cs="仿宋_GB2312"/>
          <w:b w:val="0"/>
          <w:bCs w:val="0"/>
          <w:i w:val="0"/>
          <w:iCs w:val="0"/>
          <w:caps w:val="0"/>
          <w:color w:val="000000"/>
          <w:spacing w:val="0"/>
          <w:sz w:val="30"/>
          <w:szCs w:val="30"/>
        </w:rPr>
        <w:t>1.融入鄱阳湖国家自主创新示范区。</w:t>
      </w:r>
    </w:p>
    <w:p>
      <w:pPr>
        <w:pStyle w:val="8"/>
        <w:keepNext w:val="0"/>
        <w:keepLines w:val="0"/>
        <w:widowControl/>
        <w:suppressLineNumbers w:val="0"/>
        <w:spacing w:line="315" w:lineRule="atLeast"/>
        <w:ind w:left="0" w:firstLine="420"/>
        <w:rPr>
          <w:rFonts w:hint="eastAsia" w:ascii="仿宋_GB2312" w:hAnsi="仿宋_GB2312" w:eastAsia="仿宋_GB2312" w:cs="仿宋_GB2312"/>
          <w:b w:val="0"/>
          <w:bCs w:val="0"/>
          <w:i w:val="0"/>
          <w:iCs w:val="0"/>
          <w:caps w:val="0"/>
          <w:color w:val="000000"/>
          <w:spacing w:val="0"/>
          <w:sz w:val="30"/>
          <w:szCs w:val="30"/>
        </w:rPr>
      </w:pPr>
      <w:r>
        <w:rPr>
          <w:rFonts w:hint="eastAsia" w:ascii="仿宋_GB2312" w:hAnsi="仿宋_GB2312" w:eastAsia="仿宋_GB2312" w:cs="仿宋_GB2312"/>
          <w:b w:val="0"/>
          <w:bCs w:val="0"/>
          <w:i w:val="0"/>
          <w:iCs w:val="0"/>
          <w:caps w:val="0"/>
          <w:color w:val="000000"/>
          <w:spacing w:val="0"/>
          <w:sz w:val="30"/>
          <w:szCs w:val="30"/>
        </w:rPr>
        <w:t>加强与大南昌都市圈协同，推动创新资源优化配置和融通共享，合力推进大南昌都市圈建设中部地区科技创新中心战略目标。积极融入鄱阳湖国家自主创新示范区建设，着力推动共青城国家高新区“一区三园”创建和鄱阳湖生态科技城全省重点科创城建设。对标省内外国家级高新区建设先进经验，制定共青城国家高新区推进自主创新的战略路径，探索九江特色创新道路、创新模式和创新机制，建设成为省内产业技术创新高地。</w:t>
      </w:r>
    </w:p>
    <w:p>
      <w:pPr>
        <w:pStyle w:val="8"/>
        <w:keepNext w:val="0"/>
        <w:keepLines w:val="0"/>
        <w:widowControl/>
        <w:suppressLineNumbers w:val="0"/>
        <w:spacing w:line="315" w:lineRule="atLeast"/>
        <w:ind w:left="0" w:firstLine="420"/>
        <w:rPr>
          <w:rFonts w:hint="eastAsia" w:ascii="仿宋_GB2312" w:hAnsi="仿宋_GB2312" w:eastAsia="仿宋_GB2312" w:cs="仿宋_GB2312"/>
          <w:b w:val="0"/>
          <w:bCs w:val="0"/>
          <w:i w:val="0"/>
          <w:iCs w:val="0"/>
          <w:caps w:val="0"/>
          <w:color w:val="000000"/>
          <w:spacing w:val="0"/>
          <w:sz w:val="30"/>
          <w:szCs w:val="30"/>
        </w:rPr>
      </w:pPr>
      <w:r>
        <w:rPr>
          <w:rFonts w:hint="eastAsia" w:ascii="仿宋_GB2312" w:hAnsi="仿宋_GB2312" w:eastAsia="仿宋_GB2312" w:cs="仿宋_GB2312"/>
          <w:b w:val="0"/>
          <w:bCs w:val="0"/>
          <w:i w:val="0"/>
          <w:iCs w:val="0"/>
          <w:caps w:val="0"/>
          <w:color w:val="000000"/>
          <w:spacing w:val="0"/>
          <w:sz w:val="30"/>
          <w:szCs w:val="30"/>
        </w:rPr>
        <w:t>2.融入跨区域协同创新体系。</w:t>
      </w:r>
    </w:p>
    <w:p>
      <w:pPr>
        <w:pStyle w:val="8"/>
        <w:keepNext w:val="0"/>
        <w:keepLines w:val="0"/>
        <w:widowControl/>
        <w:suppressLineNumbers w:val="0"/>
        <w:spacing w:line="315" w:lineRule="atLeast"/>
        <w:ind w:left="0" w:firstLine="420"/>
        <w:rPr>
          <w:rFonts w:hint="eastAsia" w:ascii="仿宋_GB2312" w:hAnsi="仿宋_GB2312" w:eastAsia="仿宋_GB2312" w:cs="仿宋_GB2312"/>
          <w:b w:val="0"/>
          <w:bCs w:val="0"/>
          <w:i w:val="0"/>
          <w:iCs w:val="0"/>
          <w:caps w:val="0"/>
          <w:color w:val="000000"/>
          <w:spacing w:val="0"/>
          <w:sz w:val="30"/>
          <w:szCs w:val="30"/>
        </w:rPr>
      </w:pPr>
      <w:r>
        <w:rPr>
          <w:rFonts w:hint="eastAsia" w:ascii="仿宋_GB2312" w:hAnsi="仿宋_GB2312" w:eastAsia="仿宋_GB2312" w:cs="仿宋_GB2312"/>
          <w:b w:val="0"/>
          <w:bCs w:val="0"/>
          <w:i w:val="0"/>
          <w:iCs w:val="0"/>
          <w:caps w:val="0"/>
          <w:color w:val="000000"/>
          <w:spacing w:val="0"/>
          <w:sz w:val="30"/>
          <w:szCs w:val="30"/>
        </w:rPr>
        <w:t>深化跨区域科技创新协同合作。坚持产业开放和科技开放相融合，不断深化与长三角、长江经济带以及粤港澳大湾区在人才、资金、技术、项目、产业等方面多层次合作，积极推进与上海科技交流中心等机构交流合作。强化九江作为科技成果转移转化与应用示范承载区的功能定位，积极引进国内知名高校和“大院大所”科技成果在九江落地转化。着力打造一批共建共享新型研发机构、技术转移中心、科技服务中心、专家工作站、国家级省级学会九江科技服务站等产学研合作与成果转移转化平台。支持我市高校、科研院所及企业联合外省市科研单位申请省、市科技研发项目，合作承担重大科技攻关任务。积极推广异地筑巢引凤发展模式，以企业研发机构外延为抓手，积极鼓励本地企业把研发机构建到大城市去，就地吸引高层次创新人才、高端技术人才为九江企业服务。</w:t>
      </w:r>
    </w:p>
    <w:p>
      <w:pPr>
        <w:pStyle w:val="8"/>
        <w:keepNext w:val="0"/>
        <w:keepLines w:val="0"/>
        <w:widowControl/>
        <w:suppressLineNumbers w:val="0"/>
        <w:spacing w:line="315" w:lineRule="atLeast"/>
        <w:ind w:left="0" w:firstLine="420"/>
        <w:rPr>
          <w:rFonts w:hint="eastAsia" w:ascii="仿宋_GB2312" w:hAnsi="仿宋_GB2312" w:eastAsia="仿宋_GB2312" w:cs="仿宋_GB2312"/>
          <w:b w:val="0"/>
          <w:bCs w:val="0"/>
          <w:i w:val="0"/>
          <w:iCs w:val="0"/>
          <w:caps w:val="0"/>
          <w:color w:val="000000"/>
          <w:spacing w:val="0"/>
          <w:sz w:val="30"/>
          <w:szCs w:val="30"/>
        </w:rPr>
      </w:pPr>
      <w:r>
        <w:rPr>
          <w:rFonts w:hint="eastAsia" w:ascii="仿宋_GB2312" w:hAnsi="仿宋_GB2312" w:eastAsia="仿宋_GB2312" w:cs="仿宋_GB2312"/>
          <w:b w:val="0"/>
          <w:bCs w:val="0"/>
          <w:i w:val="0"/>
          <w:iCs w:val="0"/>
          <w:caps w:val="0"/>
          <w:color w:val="000000"/>
          <w:spacing w:val="0"/>
          <w:sz w:val="30"/>
          <w:szCs w:val="30"/>
        </w:rPr>
        <w:t>助推“中三角”科技创新共同体建设。强化与长江中游城市群联动，协同打造“中三角”科技创新共同体。坚持与赣、鄂、湘、皖四省创新发展战略协同，着力强化政策衔接与联动，破除九江参与跨区域协同创新的体制机制障碍。重点强化九江毗邻湖北、湖南、安徽的关键纽带作用，着力推动跨区域创新资源加速流动和优化配置，积极与南昌、武汉、长沙、合肥联合开展重大科技攻关、共建高水平创新基地、共同打造重大科技基础设施。加强跨区域优势产业创新协作，在石油化工、电子信息、高端装备、新材料、生物医药等重点领域积极探索建立有效的产业技术创新合作模式，积极构建开放、协同、高效的共性技术研发平台，协力提升现代化产业技术创新水平。积极推动一体化科技成果转移转化体系建设，建立健全成果转化项目资金共同投入、技术共同转化、利益共同分享机制，促进科技成果跨区域转化。</w:t>
      </w:r>
    </w:p>
    <w:p>
      <w:pPr>
        <w:pStyle w:val="8"/>
        <w:keepNext w:val="0"/>
        <w:keepLines w:val="0"/>
        <w:widowControl/>
        <w:suppressLineNumbers w:val="0"/>
        <w:spacing w:line="315" w:lineRule="atLeast"/>
        <w:ind w:left="0" w:firstLine="420"/>
        <w:rPr>
          <w:rFonts w:hint="eastAsia" w:ascii="仿宋_GB2312" w:hAnsi="仿宋_GB2312" w:eastAsia="仿宋_GB2312" w:cs="仿宋_GB2312"/>
          <w:b w:val="0"/>
          <w:bCs w:val="0"/>
          <w:i w:val="0"/>
          <w:iCs w:val="0"/>
          <w:caps w:val="0"/>
          <w:color w:val="000000"/>
          <w:spacing w:val="0"/>
          <w:sz w:val="30"/>
          <w:szCs w:val="30"/>
        </w:rPr>
      </w:pPr>
      <w:r>
        <w:rPr>
          <w:rFonts w:hint="eastAsia" w:ascii="仿宋_GB2312" w:hAnsi="仿宋_GB2312" w:eastAsia="仿宋_GB2312" w:cs="仿宋_GB2312"/>
          <w:b w:val="0"/>
          <w:bCs w:val="0"/>
          <w:i w:val="0"/>
          <w:iCs w:val="0"/>
          <w:caps w:val="0"/>
          <w:color w:val="000000"/>
          <w:spacing w:val="0"/>
          <w:sz w:val="30"/>
          <w:szCs w:val="30"/>
        </w:rPr>
        <w:t>3.融入全球科技创新网络。</w:t>
      </w:r>
    </w:p>
    <w:p>
      <w:pPr>
        <w:pStyle w:val="8"/>
        <w:keepNext w:val="0"/>
        <w:keepLines w:val="0"/>
        <w:widowControl/>
        <w:suppressLineNumbers w:val="0"/>
        <w:spacing w:line="315" w:lineRule="atLeast"/>
        <w:ind w:left="0" w:firstLine="420"/>
        <w:rPr>
          <w:rFonts w:hint="eastAsia" w:ascii="仿宋_GB2312" w:hAnsi="仿宋_GB2312" w:eastAsia="仿宋_GB2312" w:cs="仿宋_GB2312"/>
          <w:b w:val="0"/>
          <w:bCs w:val="0"/>
          <w:i w:val="0"/>
          <w:iCs w:val="0"/>
          <w:caps w:val="0"/>
          <w:color w:val="000000"/>
          <w:spacing w:val="0"/>
          <w:sz w:val="30"/>
          <w:szCs w:val="30"/>
        </w:rPr>
      </w:pPr>
      <w:r>
        <w:rPr>
          <w:rFonts w:hint="eastAsia" w:ascii="仿宋_GB2312" w:hAnsi="仿宋_GB2312" w:eastAsia="仿宋_GB2312" w:cs="仿宋_GB2312"/>
          <w:b w:val="0"/>
          <w:bCs w:val="0"/>
          <w:i w:val="0"/>
          <w:iCs w:val="0"/>
          <w:caps w:val="0"/>
          <w:color w:val="000000"/>
          <w:spacing w:val="0"/>
          <w:sz w:val="30"/>
          <w:szCs w:val="30"/>
        </w:rPr>
        <w:t>用足用好内陆开放型经济试验区、跨境电子商务综合试验区、综合保税区等政策，以产业开放合作为基础，促进国际研发合作，加快融入国内国际双循环。加快完善科技创新开放合作机制，拓宽开放合作渠道和领域，促进创新要素国际化流通，提高吸纳和利用全球创新资源的能力。</w:t>
      </w:r>
    </w:p>
    <w:p>
      <w:pPr>
        <w:pStyle w:val="8"/>
        <w:keepNext w:val="0"/>
        <w:keepLines w:val="0"/>
        <w:widowControl/>
        <w:suppressLineNumbers w:val="0"/>
        <w:spacing w:line="315" w:lineRule="atLeast"/>
        <w:ind w:left="0" w:firstLine="420"/>
        <w:rPr>
          <w:rFonts w:hint="eastAsia" w:ascii="仿宋_GB2312" w:hAnsi="仿宋_GB2312" w:eastAsia="仿宋_GB2312" w:cs="仿宋_GB2312"/>
          <w:b w:val="0"/>
          <w:bCs w:val="0"/>
          <w:i w:val="0"/>
          <w:iCs w:val="0"/>
          <w:caps w:val="0"/>
          <w:color w:val="000000"/>
          <w:spacing w:val="0"/>
          <w:sz w:val="30"/>
          <w:szCs w:val="30"/>
        </w:rPr>
      </w:pPr>
      <w:r>
        <w:rPr>
          <w:rFonts w:hint="eastAsia" w:ascii="仿宋_GB2312" w:hAnsi="仿宋_GB2312" w:eastAsia="仿宋_GB2312" w:cs="仿宋_GB2312"/>
          <w:b w:val="0"/>
          <w:bCs w:val="0"/>
          <w:i w:val="0"/>
          <w:iCs w:val="0"/>
          <w:caps w:val="0"/>
          <w:color w:val="000000"/>
          <w:spacing w:val="0"/>
          <w:sz w:val="30"/>
          <w:szCs w:val="30"/>
        </w:rPr>
        <w:t>积极探索国际创新合作模式。认真贯彻落实国家“一带一路”倡议，积极参与“一带一路”国家对外科技合作计划。积极推动与发达国家在高端技术、重点技术领域的联合研究，加强与国际友好城市科技合作，扩大高新技术和产品进出口，拓展产学研国际合作空间。鼓励高校院所和企业与国外高校、研究机构、跨国公司建立合作关系，积极参与国际科技合作项目、大科学计划和国际科研组织，支持有实力的企业在国外建立研发中心或科技园区。</w:t>
      </w:r>
    </w:p>
    <w:p>
      <w:pPr>
        <w:pStyle w:val="8"/>
        <w:keepNext w:val="0"/>
        <w:keepLines w:val="0"/>
        <w:widowControl/>
        <w:suppressLineNumbers w:val="0"/>
        <w:spacing w:line="315" w:lineRule="atLeast"/>
        <w:ind w:left="0" w:firstLine="420"/>
        <w:rPr>
          <w:rFonts w:hint="eastAsia" w:ascii="仿宋_GB2312" w:hAnsi="仿宋_GB2312" w:eastAsia="仿宋_GB2312" w:cs="仿宋_GB2312"/>
          <w:b w:val="0"/>
          <w:bCs w:val="0"/>
          <w:i w:val="0"/>
          <w:iCs w:val="0"/>
          <w:caps w:val="0"/>
          <w:color w:val="000000"/>
          <w:spacing w:val="0"/>
          <w:sz w:val="30"/>
          <w:szCs w:val="30"/>
        </w:rPr>
      </w:pPr>
      <w:r>
        <w:rPr>
          <w:rFonts w:hint="eastAsia" w:ascii="仿宋_GB2312" w:hAnsi="仿宋_GB2312" w:eastAsia="仿宋_GB2312" w:cs="仿宋_GB2312"/>
          <w:b w:val="0"/>
          <w:bCs w:val="0"/>
          <w:i w:val="0"/>
          <w:iCs w:val="0"/>
          <w:caps w:val="0"/>
          <w:color w:val="000000"/>
          <w:spacing w:val="0"/>
          <w:sz w:val="30"/>
          <w:szCs w:val="30"/>
        </w:rPr>
        <w:t>积极推进国际创新合作平台载体建设。建立境外科技创新成果转移转化机制，打造国际协同创新创业合作平台。探索建立国际产业合作园等产业承载体，推动“项目-人才-基地”一体化国际创新合作基地建设，加速聚集国际高端创新资源。推广九江市产业技术研究院与德国亚琛理工大学共建九江-亚琛产业技术创新推广中心模式，大力引进国外知名高校、研发机构合作共建研发机构和创新平台，积极建设高水平国际联合研究中心、联合实验室、技术转移中心等平台载体，吸引海外高层次人才来浔创新创业，加快产业技术联合创新，加速国际先进技术成果扩散。</w:t>
      </w:r>
    </w:p>
    <w:p>
      <w:pPr>
        <w:pStyle w:val="8"/>
        <w:keepNext w:val="0"/>
        <w:keepLines w:val="0"/>
        <w:widowControl/>
        <w:suppressLineNumbers w:val="0"/>
        <w:spacing w:line="315" w:lineRule="atLeast"/>
        <w:ind w:left="0" w:firstLine="420"/>
        <w:jc w:val="center"/>
        <w:rPr>
          <w:rFonts w:hint="eastAsia" w:ascii="仿宋_GB2312" w:hAnsi="仿宋_GB2312" w:eastAsia="仿宋_GB2312" w:cs="仿宋_GB2312"/>
          <w:b w:val="0"/>
          <w:bCs w:val="0"/>
          <w:i w:val="0"/>
          <w:iCs w:val="0"/>
          <w:caps w:val="0"/>
          <w:color w:val="000000"/>
          <w:spacing w:val="0"/>
          <w:sz w:val="30"/>
          <w:szCs w:val="30"/>
        </w:rPr>
      </w:pPr>
      <w:r>
        <w:rPr>
          <w:rStyle w:val="11"/>
          <w:rFonts w:hint="eastAsia" w:ascii="仿宋_GB2312" w:hAnsi="仿宋_GB2312" w:eastAsia="仿宋_GB2312" w:cs="仿宋_GB2312"/>
          <w:i w:val="0"/>
          <w:iCs w:val="0"/>
          <w:caps w:val="0"/>
          <w:color w:val="000000"/>
          <w:spacing w:val="0"/>
          <w:sz w:val="30"/>
          <w:szCs w:val="30"/>
        </w:rPr>
        <w:t>第四章  构建创新人才集聚洼地</w:t>
      </w:r>
    </w:p>
    <w:p>
      <w:pPr>
        <w:pStyle w:val="8"/>
        <w:keepNext w:val="0"/>
        <w:keepLines w:val="0"/>
        <w:widowControl/>
        <w:suppressLineNumbers w:val="0"/>
        <w:spacing w:line="315" w:lineRule="atLeast"/>
        <w:ind w:left="0" w:firstLine="420"/>
        <w:rPr>
          <w:rFonts w:hint="eastAsia" w:ascii="仿宋_GB2312" w:hAnsi="仿宋_GB2312" w:eastAsia="仿宋_GB2312" w:cs="仿宋_GB2312"/>
          <w:b w:val="0"/>
          <w:bCs w:val="0"/>
          <w:i w:val="0"/>
          <w:iCs w:val="0"/>
          <w:caps w:val="0"/>
          <w:color w:val="000000"/>
          <w:spacing w:val="0"/>
          <w:sz w:val="30"/>
          <w:szCs w:val="30"/>
        </w:rPr>
      </w:pPr>
      <w:r>
        <w:rPr>
          <w:rFonts w:hint="eastAsia" w:ascii="仿宋_GB2312" w:hAnsi="仿宋_GB2312" w:eastAsia="仿宋_GB2312" w:cs="仿宋_GB2312"/>
          <w:b w:val="0"/>
          <w:bCs w:val="0"/>
          <w:i w:val="0"/>
          <w:iCs w:val="0"/>
          <w:caps w:val="0"/>
          <w:color w:val="000000"/>
          <w:spacing w:val="0"/>
          <w:sz w:val="30"/>
          <w:szCs w:val="30"/>
        </w:rPr>
        <w:t>贯彻尊重劳动、尊重知识、尊重人才、尊重创造方针，加快创新型、应用型、技能型等各类人才的培育引进，不断优化人才发展环境，构建各类人才汇集洼地，持续激发创新活力。</w:t>
      </w:r>
    </w:p>
    <w:p>
      <w:pPr>
        <w:pStyle w:val="8"/>
        <w:keepNext w:val="0"/>
        <w:keepLines w:val="0"/>
        <w:widowControl/>
        <w:suppressLineNumbers w:val="0"/>
        <w:spacing w:line="315" w:lineRule="atLeast"/>
        <w:ind w:left="0" w:firstLine="420"/>
        <w:rPr>
          <w:rFonts w:hint="eastAsia" w:ascii="仿宋_GB2312" w:hAnsi="仿宋_GB2312" w:eastAsia="仿宋_GB2312" w:cs="仿宋_GB2312"/>
          <w:b w:val="0"/>
          <w:bCs w:val="0"/>
          <w:i w:val="0"/>
          <w:iCs w:val="0"/>
          <w:caps w:val="0"/>
          <w:color w:val="000000"/>
          <w:spacing w:val="0"/>
          <w:sz w:val="30"/>
          <w:szCs w:val="30"/>
        </w:rPr>
      </w:pPr>
      <w:r>
        <w:rPr>
          <w:rStyle w:val="11"/>
          <w:rFonts w:hint="eastAsia" w:ascii="仿宋_GB2312" w:hAnsi="仿宋_GB2312" w:eastAsia="仿宋_GB2312" w:cs="仿宋_GB2312"/>
          <w:i w:val="0"/>
          <w:iCs w:val="0"/>
          <w:caps w:val="0"/>
          <w:color w:val="000000"/>
          <w:spacing w:val="0"/>
          <w:sz w:val="30"/>
          <w:szCs w:val="30"/>
        </w:rPr>
        <w:t>第一节  完善人才引培机制</w:t>
      </w:r>
    </w:p>
    <w:p>
      <w:pPr>
        <w:pStyle w:val="8"/>
        <w:keepNext w:val="0"/>
        <w:keepLines w:val="0"/>
        <w:widowControl/>
        <w:suppressLineNumbers w:val="0"/>
        <w:spacing w:line="315" w:lineRule="atLeast"/>
        <w:ind w:left="0" w:firstLine="420"/>
        <w:rPr>
          <w:rFonts w:hint="eastAsia" w:ascii="仿宋_GB2312" w:hAnsi="仿宋_GB2312" w:eastAsia="仿宋_GB2312" w:cs="仿宋_GB2312"/>
          <w:b w:val="0"/>
          <w:bCs w:val="0"/>
          <w:i w:val="0"/>
          <w:iCs w:val="0"/>
          <w:caps w:val="0"/>
          <w:color w:val="000000"/>
          <w:spacing w:val="0"/>
          <w:sz w:val="30"/>
          <w:szCs w:val="30"/>
        </w:rPr>
      </w:pPr>
      <w:r>
        <w:rPr>
          <w:rFonts w:hint="eastAsia" w:ascii="仿宋_GB2312" w:hAnsi="仿宋_GB2312" w:eastAsia="仿宋_GB2312" w:cs="仿宋_GB2312"/>
          <w:b w:val="0"/>
          <w:bCs w:val="0"/>
          <w:i w:val="0"/>
          <w:iCs w:val="0"/>
          <w:caps w:val="0"/>
          <w:color w:val="000000"/>
          <w:spacing w:val="0"/>
          <w:sz w:val="30"/>
          <w:szCs w:val="30"/>
        </w:rPr>
        <w:t>1.健全人才引进体系。</w:t>
      </w:r>
    </w:p>
    <w:p>
      <w:pPr>
        <w:pStyle w:val="8"/>
        <w:keepNext w:val="0"/>
        <w:keepLines w:val="0"/>
        <w:widowControl/>
        <w:suppressLineNumbers w:val="0"/>
        <w:spacing w:line="315" w:lineRule="atLeast"/>
        <w:ind w:left="0" w:firstLine="420"/>
        <w:rPr>
          <w:rFonts w:hint="eastAsia" w:ascii="仿宋_GB2312" w:hAnsi="仿宋_GB2312" w:eastAsia="仿宋_GB2312" w:cs="仿宋_GB2312"/>
          <w:b w:val="0"/>
          <w:bCs w:val="0"/>
          <w:i w:val="0"/>
          <w:iCs w:val="0"/>
          <w:caps w:val="0"/>
          <w:color w:val="000000"/>
          <w:spacing w:val="0"/>
          <w:sz w:val="30"/>
          <w:szCs w:val="30"/>
        </w:rPr>
      </w:pPr>
      <w:r>
        <w:rPr>
          <w:rFonts w:hint="eastAsia" w:ascii="仿宋_GB2312" w:hAnsi="仿宋_GB2312" w:eastAsia="仿宋_GB2312" w:cs="仿宋_GB2312"/>
          <w:b w:val="0"/>
          <w:bCs w:val="0"/>
          <w:i w:val="0"/>
          <w:iCs w:val="0"/>
          <w:caps w:val="0"/>
          <w:color w:val="000000"/>
          <w:spacing w:val="0"/>
          <w:sz w:val="30"/>
          <w:szCs w:val="30"/>
        </w:rPr>
        <w:t>抢抓人才流动新机遇，加快引进海内外战略型人才、科技领军人才、创新团队。积极对接国家级人才项目和省“双千计划”“海智计划”等重大人才工程，深入实施我市“双百双千”和“名院所团队”计划，着力引进一批急需紧缺型高层次人才，引领重点产业向更高层次发展。持续拓宽招才引智渠道，依托各类创新创业平台，吸引国内外高层次人才及其团队携成果来浔创业。实施更加开放、更加有效、更具吸引力的引才育才政策，着力引进一批高水平“周末工程师”“候鸟型人才”。按照“1+1+N”模式进行规划布局，构建“人才+资本+创新+产业”引进模式，加快建立高层次人才云平台和公共服务平台，重点推进九江经开区高层次人才产业园、共青城和鄱阳湖生态科技城等高层次人力资源产业园建设，支持各县（市、区）建设相应层次人力资源服务产业园，将九江建设成为高层次人才创新创业的集聚中心和发展高地。</w:t>
      </w:r>
    </w:p>
    <w:p>
      <w:pPr>
        <w:pStyle w:val="8"/>
        <w:keepNext w:val="0"/>
        <w:keepLines w:val="0"/>
        <w:widowControl/>
        <w:suppressLineNumbers w:val="0"/>
        <w:spacing w:line="315" w:lineRule="atLeast"/>
        <w:ind w:left="0" w:firstLine="420"/>
        <w:rPr>
          <w:rFonts w:hint="eastAsia" w:ascii="仿宋_GB2312" w:hAnsi="仿宋_GB2312" w:eastAsia="仿宋_GB2312" w:cs="仿宋_GB2312"/>
          <w:b w:val="0"/>
          <w:bCs w:val="0"/>
          <w:i w:val="0"/>
          <w:iCs w:val="0"/>
          <w:caps w:val="0"/>
          <w:color w:val="000000"/>
          <w:spacing w:val="0"/>
          <w:sz w:val="30"/>
          <w:szCs w:val="30"/>
        </w:rPr>
      </w:pPr>
      <w:r>
        <w:rPr>
          <w:rStyle w:val="11"/>
          <w:rFonts w:hint="eastAsia" w:ascii="仿宋_GB2312" w:hAnsi="仿宋_GB2312" w:eastAsia="仿宋_GB2312" w:cs="仿宋_GB2312"/>
          <w:i w:val="0"/>
          <w:iCs w:val="0"/>
          <w:caps w:val="0"/>
          <w:color w:val="000000"/>
          <w:spacing w:val="0"/>
          <w:sz w:val="30"/>
          <w:szCs w:val="30"/>
        </w:rPr>
        <w:t>专栏5  重点人才引进和培养工程</w:t>
      </w:r>
    </w:p>
    <w:p>
      <w:pPr>
        <w:pStyle w:val="8"/>
        <w:keepNext w:val="0"/>
        <w:keepLines w:val="0"/>
        <w:widowControl/>
        <w:suppressLineNumbers w:val="0"/>
        <w:spacing w:line="315" w:lineRule="atLeast"/>
        <w:ind w:left="0" w:firstLine="420"/>
        <w:rPr>
          <w:rFonts w:hint="eastAsia" w:ascii="仿宋_GB2312" w:hAnsi="仿宋_GB2312" w:eastAsia="仿宋_GB2312" w:cs="仿宋_GB2312"/>
          <w:b w:val="0"/>
          <w:bCs w:val="0"/>
          <w:i w:val="0"/>
          <w:iCs w:val="0"/>
          <w:caps w:val="0"/>
          <w:color w:val="000000"/>
          <w:spacing w:val="0"/>
          <w:sz w:val="30"/>
          <w:szCs w:val="30"/>
        </w:rPr>
      </w:pPr>
      <w:r>
        <w:rPr>
          <w:rFonts w:hint="eastAsia" w:ascii="仿宋_GB2312" w:hAnsi="仿宋_GB2312" w:eastAsia="仿宋_GB2312" w:cs="仿宋_GB2312"/>
          <w:b w:val="0"/>
          <w:bCs w:val="0"/>
          <w:i w:val="0"/>
          <w:iCs w:val="0"/>
          <w:caps w:val="0"/>
          <w:color w:val="000000"/>
          <w:spacing w:val="0"/>
          <w:sz w:val="30"/>
          <w:szCs w:val="30"/>
        </w:rPr>
        <w:t>（一）科技领军人才建设工程。</w:t>
      </w:r>
    </w:p>
    <w:p>
      <w:pPr>
        <w:pStyle w:val="8"/>
        <w:keepNext w:val="0"/>
        <w:keepLines w:val="0"/>
        <w:widowControl/>
        <w:suppressLineNumbers w:val="0"/>
        <w:spacing w:line="315" w:lineRule="atLeast"/>
        <w:ind w:left="0" w:firstLine="420"/>
        <w:rPr>
          <w:rFonts w:hint="eastAsia" w:ascii="仿宋_GB2312" w:hAnsi="仿宋_GB2312" w:eastAsia="仿宋_GB2312" w:cs="仿宋_GB2312"/>
          <w:b w:val="0"/>
          <w:bCs w:val="0"/>
          <w:i w:val="0"/>
          <w:iCs w:val="0"/>
          <w:caps w:val="0"/>
          <w:color w:val="000000"/>
          <w:spacing w:val="0"/>
          <w:sz w:val="30"/>
          <w:szCs w:val="30"/>
        </w:rPr>
      </w:pPr>
      <w:r>
        <w:rPr>
          <w:rFonts w:hint="eastAsia" w:ascii="仿宋_GB2312" w:hAnsi="仿宋_GB2312" w:eastAsia="仿宋_GB2312" w:cs="仿宋_GB2312"/>
          <w:b w:val="0"/>
          <w:bCs w:val="0"/>
          <w:i w:val="0"/>
          <w:iCs w:val="0"/>
          <w:caps w:val="0"/>
          <w:color w:val="000000"/>
          <w:spacing w:val="0"/>
          <w:sz w:val="30"/>
          <w:szCs w:val="30"/>
        </w:rPr>
        <w:t>积极对接国家人才项目和省“双千计划”“海智计划”等重大人才工程，深入实施我市“双百双千”人才工程。到2025年，在引进国家级科技领军人才上实现突破。</w:t>
      </w:r>
    </w:p>
    <w:p>
      <w:pPr>
        <w:pStyle w:val="8"/>
        <w:keepNext w:val="0"/>
        <w:keepLines w:val="0"/>
        <w:widowControl/>
        <w:suppressLineNumbers w:val="0"/>
        <w:spacing w:line="315" w:lineRule="atLeast"/>
        <w:ind w:left="0" w:firstLine="420"/>
        <w:rPr>
          <w:rFonts w:hint="eastAsia" w:ascii="仿宋_GB2312" w:hAnsi="仿宋_GB2312" w:eastAsia="仿宋_GB2312" w:cs="仿宋_GB2312"/>
          <w:b w:val="0"/>
          <w:bCs w:val="0"/>
          <w:i w:val="0"/>
          <w:iCs w:val="0"/>
          <w:caps w:val="0"/>
          <w:color w:val="000000"/>
          <w:spacing w:val="0"/>
          <w:sz w:val="30"/>
          <w:szCs w:val="30"/>
        </w:rPr>
      </w:pPr>
      <w:r>
        <w:rPr>
          <w:rFonts w:hint="eastAsia" w:ascii="仿宋_GB2312" w:hAnsi="仿宋_GB2312" w:eastAsia="仿宋_GB2312" w:cs="仿宋_GB2312"/>
          <w:b w:val="0"/>
          <w:bCs w:val="0"/>
          <w:i w:val="0"/>
          <w:iCs w:val="0"/>
          <w:caps w:val="0"/>
          <w:color w:val="000000"/>
          <w:spacing w:val="0"/>
          <w:sz w:val="30"/>
          <w:szCs w:val="30"/>
        </w:rPr>
        <w:t>（二）高层次研发人才队伍建设工程。</w:t>
      </w:r>
    </w:p>
    <w:p>
      <w:pPr>
        <w:pStyle w:val="8"/>
        <w:keepNext w:val="0"/>
        <w:keepLines w:val="0"/>
        <w:widowControl/>
        <w:suppressLineNumbers w:val="0"/>
        <w:spacing w:line="315" w:lineRule="atLeast"/>
        <w:ind w:left="0" w:firstLine="420"/>
        <w:rPr>
          <w:rFonts w:hint="eastAsia" w:ascii="仿宋_GB2312" w:hAnsi="仿宋_GB2312" w:eastAsia="仿宋_GB2312" w:cs="仿宋_GB2312"/>
          <w:b w:val="0"/>
          <w:bCs w:val="0"/>
          <w:i w:val="0"/>
          <w:iCs w:val="0"/>
          <w:caps w:val="0"/>
          <w:color w:val="000000"/>
          <w:spacing w:val="0"/>
          <w:sz w:val="30"/>
          <w:szCs w:val="30"/>
        </w:rPr>
      </w:pPr>
      <w:r>
        <w:rPr>
          <w:rFonts w:hint="eastAsia" w:ascii="仿宋_GB2312" w:hAnsi="仿宋_GB2312" w:eastAsia="仿宋_GB2312" w:cs="仿宋_GB2312"/>
          <w:b w:val="0"/>
          <w:bCs w:val="0"/>
          <w:i w:val="0"/>
          <w:iCs w:val="0"/>
          <w:caps w:val="0"/>
          <w:color w:val="000000"/>
          <w:spacing w:val="0"/>
          <w:sz w:val="30"/>
          <w:szCs w:val="30"/>
        </w:rPr>
        <w:t>落实好九江人才新政30条，着力引进一批急需紧缺性高层次专业技术人才及其团队。到2025年，引进和培养市级重点领域科技创新团队50个、高层次科技创新人才50人，力争获批省级优势创新团队10个、省级主要学科学术和技术带头人10人以上。</w:t>
      </w:r>
    </w:p>
    <w:p>
      <w:pPr>
        <w:pStyle w:val="8"/>
        <w:keepNext w:val="0"/>
        <w:keepLines w:val="0"/>
        <w:widowControl/>
        <w:suppressLineNumbers w:val="0"/>
        <w:spacing w:line="315" w:lineRule="atLeast"/>
        <w:ind w:left="0" w:firstLine="420"/>
        <w:rPr>
          <w:rFonts w:hint="eastAsia" w:ascii="仿宋_GB2312" w:hAnsi="仿宋_GB2312" w:eastAsia="仿宋_GB2312" w:cs="仿宋_GB2312"/>
          <w:b w:val="0"/>
          <w:bCs w:val="0"/>
          <w:i w:val="0"/>
          <w:iCs w:val="0"/>
          <w:caps w:val="0"/>
          <w:color w:val="000000"/>
          <w:spacing w:val="0"/>
          <w:sz w:val="30"/>
          <w:szCs w:val="30"/>
        </w:rPr>
      </w:pPr>
      <w:r>
        <w:rPr>
          <w:rFonts w:hint="eastAsia" w:ascii="仿宋_GB2312" w:hAnsi="仿宋_GB2312" w:eastAsia="仿宋_GB2312" w:cs="仿宋_GB2312"/>
          <w:b w:val="0"/>
          <w:bCs w:val="0"/>
          <w:i w:val="0"/>
          <w:iCs w:val="0"/>
          <w:caps w:val="0"/>
          <w:color w:val="000000"/>
          <w:spacing w:val="0"/>
          <w:sz w:val="30"/>
          <w:szCs w:val="30"/>
        </w:rPr>
        <w:t>（三）产业技术人才队伍建设工程。</w:t>
      </w:r>
    </w:p>
    <w:p>
      <w:pPr>
        <w:pStyle w:val="8"/>
        <w:keepNext w:val="0"/>
        <w:keepLines w:val="0"/>
        <w:widowControl/>
        <w:suppressLineNumbers w:val="0"/>
        <w:spacing w:line="315" w:lineRule="atLeast"/>
        <w:ind w:left="0" w:firstLine="420"/>
        <w:rPr>
          <w:rFonts w:hint="eastAsia" w:ascii="仿宋_GB2312" w:hAnsi="仿宋_GB2312" w:eastAsia="仿宋_GB2312" w:cs="仿宋_GB2312"/>
          <w:b w:val="0"/>
          <w:bCs w:val="0"/>
          <w:i w:val="0"/>
          <w:iCs w:val="0"/>
          <w:caps w:val="0"/>
          <w:color w:val="000000"/>
          <w:spacing w:val="0"/>
          <w:sz w:val="30"/>
          <w:szCs w:val="30"/>
        </w:rPr>
      </w:pPr>
      <w:r>
        <w:rPr>
          <w:rFonts w:hint="eastAsia" w:ascii="仿宋_GB2312" w:hAnsi="仿宋_GB2312" w:eastAsia="仿宋_GB2312" w:cs="仿宋_GB2312"/>
          <w:b w:val="0"/>
          <w:bCs w:val="0"/>
          <w:i w:val="0"/>
          <w:iCs w:val="0"/>
          <w:caps w:val="0"/>
          <w:color w:val="000000"/>
          <w:spacing w:val="0"/>
          <w:sz w:val="30"/>
          <w:szCs w:val="30"/>
        </w:rPr>
        <w:t>依托九江学院、九江职业技术学院、九江职业大学、共青城科教城等高等院校专业设置，为产业发展打造青年人才后备梯队，在船舶制造、惯性测试技术、流体污染控制技术等重点优势领域每年培养20名基础产业技术人才。</w:t>
      </w:r>
    </w:p>
    <w:p>
      <w:pPr>
        <w:pStyle w:val="8"/>
        <w:keepNext w:val="0"/>
        <w:keepLines w:val="0"/>
        <w:widowControl/>
        <w:suppressLineNumbers w:val="0"/>
        <w:spacing w:line="315" w:lineRule="atLeast"/>
        <w:ind w:left="0" w:firstLine="420"/>
        <w:rPr>
          <w:rFonts w:hint="eastAsia" w:ascii="仿宋_GB2312" w:hAnsi="仿宋_GB2312" w:eastAsia="仿宋_GB2312" w:cs="仿宋_GB2312"/>
          <w:b w:val="0"/>
          <w:bCs w:val="0"/>
          <w:i w:val="0"/>
          <w:iCs w:val="0"/>
          <w:caps w:val="0"/>
          <w:color w:val="000000"/>
          <w:spacing w:val="0"/>
          <w:sz w:val="30"/>
          <w:szCs w:val="30"/>
        </w:rPr>
      </w:pPr>
      <w:r>
        <w:rPr>
          <w:rFonts w:hint="eastAsia" w:ascii="仿宋_GB2312" w:hAnsi="仿宋_GB2312" w:eastAsia="仿宋_GB2312" w:cs="仿宋_GB2312"/>
          <w:b w:val="0"/>
          <w:bCs w:val="0"/>
          <w:i w:val="0"/>
          <w:iCs w:val="0"/>
          <w:caps w:val="0"/>
          <w:color w:val="000000"/>
          <w:spacing w:val="0"/>
          <w:sz w:val="30"/>
          <w:szCs w:val="30"/>
        </w:rPr>
        <w:t>（四）数字经济人才重点引育工程。</w:t>
      </w:r>
    </w:p>
    <w:p>
      <w:pPr>
        <w:pStyle w:val="8"/>
        <w:keepNext w:val="0"/>
        <w:keepLines w:val="0"/>
        <w:widowControl/>
        <w:suppressLineNumbers w:val="0"/>
        <w:spacing w:line="315" w:lineRule="atLeast"/>
        <w:ind w:left="0" w:firstLine="420"/>
        <w:rPr>
          <w:rFonts w:hint="eastAsia" w:ascii="仿宋_GB2312" w:hAnsi="仿宋_GB2312" w:eastAsia="仿宋_GB2312" w:cs="仿宋_GB2312"/>
          <w:b w:val="0"/>
          <w:bCs w:val="0"/>
          <w:i w:val="0"/>
          <w:iCs w:val="0"/>
          <w:caps w:val="0"/>
          <w:color w:val="000000"/>
          <w:spacing w:val="0"/>
          <w:sz w:val="30"/>
          <w:szCs w:val="30"/>
        </w:rPr>
      </w:pPr>
      <w:r>
        <w:rPr>
          <w:rFonts w:hint="eastAsia" w:ascii="仿宋_GB2312" w:hAnsi="仿宋_GB2312" w:eastAsia="仿宋_GB2312" w:cs="仿宋_GB2312"/>
          <w:b w:val="0"/>
          <w:bCs w:val="0"/>
          <w:i w:val="0"/>
          <w:iCs w:val="0"/>
          <w:caps w:val="0"/>
          <w:color w:val="000000"/>
          <w:spacing w:val="0"/>
          <w:sz w:val="30"/>
          <w:szCs w:val="30"/>
        </w:rPr>
        <w:t>瞄准武汉等周边人才高地，加快引进培育一批国内外数字经济领域学科带头人、技术领军人才和高级管理人才。以“三请三回”活动为载体，重点支持赣籍、浔籍优秀数字经济高层次人才通过总部回迁、项目回移、资金回流、技术回乡等方式回乡创新创业。实施数字经济人才培养计划，支持本地院校开展数字经济学科体系和人才培养体系建设，培养一批数字经济技能型人才。依托本地院校、数字经济发展研究院，与阿里巴巴等业内领先大数据企业开展合作，成立大数据人才培训学院，共同打造数字产业发展及转型升级的人才培养基地，培育一批大数据、电商、现代营销等专业人才。</w:t>
      </w:r>
    </w:p>
    <w:p>
      <w:pPr>
        <w:pStyle w:val="8"/>
        <w:keepNext w:val="0"/>
        <w:keepLines w:val="0"/>
        <w:widowControl/>
        <w:suppressLineNumbers w:val="0"/>
        <w:spacing w:line="315" w:lineRule="atLeast"/>
        <w:ind w:left="0" w:firstLine="420"/>
        <w:rPr>
          <w:rFonts w:hint="eastAsia" w:ascii="仿宋_GB2312" w:hAnsi="仿宋_GB2312" w:eastAsia="仿宋_GB2312" w:cs="仿宋_GB2312"/>
          <w:b w:val="0"/>
          <w:bCs w:val="0"/>
          <w:i w:val="0"/>
          <w:iCs w:val="0"/>
          <w:caps w:val="0"/>
          <w:color w:val="000000"/>
          <w:spacing w:val="0"/>
          <w:sz w:val="30"/>
          <w:szCs w:val="30"/>
        </w:rPr>
      </w:pPr>
      <w:r>
        <w:rPr>
          <w:rFonts w:hint="eastAsia" w:ascii="仿宋_GB2312" w:hAnsi="仿宋_GB2312" w:eastAsia="仿宋_GB2312" w:cs="仿宋_GB2312"/>
          <w:b w:val="0"/>
          <w:bCs w:val="0"/>
          <w:i w:val="0"/>
          <w:iCs w:val="0"/>
          <w:caps w:val="0"/>
          <w:color w:val="000000"/>
          <w:spacing w:val="0"/>
          <w:sz w:val="30"/>
          <w:szCs w:val="30"/>
        </w:rPr>
        <w:t>2.健全人才培养体系。</w:t>
      </w:r>
    </w:p>
    <w:p>
      <w:pPr>
        <w:pStyle w:val="8"/>
        <w:keepNext w:val="0"/>
        <w:keepLines w:val="0"/>
        <w:widowControl/>
        <w:suppressLineNumbers w:val="0"/>
        <w:spacing w:line="315" w:lineRule="atLeast"/>
        <w:ind w:left="0" w:firstLine="420"/>
        <w:rPr>
          <w:rFonts w:hint="eastAsia" w:ascii="仿宋_GB2312" w:hAnsi="仿宋_GB2312" w:eastAsia="仿宋_GB2312" w:cs="仿宋_GB2312"/>
          <w:b w:val="0"/>
          <w:bCs w:val="0"/>
          <w:i w:val="0"/>
          <w:iCs w:val="0"/>
          <w:caps w:val="0"/>
          <w:color w:val="000000"/>
          <w:spacing w:val="0"/>
          <w:sz w:val="30"/>
          <w:szCs w:val="30"/>
        </w:rPr>
      </w:pPr>
      <w:r>
        <w:rPr>
          <w:rFonts w:hint="eastAsia" w:ascii="仿宋_GB2312" w:hAnsi="仿宋_GB2312" w:eastAsia="仿宋_GB2312" w:cs="仿宋_GB2312"/>
          <w:b w:val="0"/>
          <w:bCs w:val="0"/>
          <w:i w:val="0"/>
          <w:iCs w:val="0"/>
          <w:caps w:val="0"/>
          <w:color w:val="000000"/>
          <w:spacing w:val="0"/>
          <w:sz w:val="30"/>
          <w:szCs w:val="30"/>
        </w:rPr>
        <w:t>探索建立高端创新人才与产业技能人才并重的“二元人才”培养体系，加快培养一批懂技术、善管理的创新型企业家和一线创新人才。大力实施“千亿产业领军人才”培育工程，培育一批符合产业发展导向的高水平科技领军人才、实用型高技能人才。积极对接省“赣鄱工匠”工程，加强高水平工程师队伍建设，深化产教融合，加大校企合作力度，提高本土高校职院毕业生留浔比例，打造一支产业发展急需的技能型人才队伍。</w:t>
      </w:r>
    </w:p>
    <w:p>
      <w:pPr>
        <w:pStyle w:val="8"/>
        <w:keepNext w:val="0"/>
        <w:keepLines w:val="0"/>
        <w:widowControl/>
        <w:suppressLineNumbers w:val="0"/>
        <w:spacing w:line="315" w:lineRule="atLeast"/>
        <w:ind w:left="0" w:firstLine="420"/>
        <w:rPr>
          <w:rFonts w:hint="eastAsia" w:ascii="仿宋_GB2312" w:hAnsi="仿宋_GB2312" w:eastAsia="仿宋_GB2312" w:cs="仿宋_GB2312"/>
          <w:b w:val="0"/>
          <w:bCs w:val="0"/>
          <w:i w:val="0"/>
          <w:iCs w:val="0"/>
          <w:caps w:val="0"/>
          <w:color w:val="000000"/>
          <w:spacing w:val="0"/>
          <w:sz w:val="30"/>
          <w:szCs w:val="30"/>
        </w:rPr>
      </w:pPr>
      <w:r>
        <w:rPr>
          <w:rFonts w:hint="eastAsia" w:ascii="仿宋_GB2312" w:hAnsi="仿宋_GB2312" w:eastAsia="仿宋_GB2312" w:cs="仿宋_GB2312"/>
          <w:b w:val="0"/>
          <w:bCs w:val="0"/>
          <w:i w:val="0"/>
          <w:iCs w:val="0"/>
          <w:caps w:val="0"/>
          <w:color w:val="000000"/>
          <w:spacing w:val="0"/>
          <w:sz w:val="30"/>
          <w:szCs w:val="30"/>
        </w:rPr>
        <w:t>专栏6  推进产教融合人才培养模式</w:t>
      </w:r>
    </w:p>
    <w:p>
      <w:pPr>
        <w:pStyle w:val="8"/>
        <w:keepNext w:val="0"/>
        <w:keepLines w:val="0"/>
        <w:widowControl/>
        <w:suppressLineNumbers w:val="0"/>
        <w:spacing w:line="315" w:lineRule="atLeast"/>
        <w:ind w:left="0" w:firstLine="420"/>
        <w:rPr>
          <w:rFonts w:hint="eastAsia" w:ascii="仿宋_GB2312" w:hAnsi="仿宋_GB2312" w:eastAsia="仿宋_GB2312" w:cs="仿宋_GB2312"/>
          <w:b w:val="0"/>
          <w:bCs w:val="0"/>
          <w:i w:val="0"/>
          <w:iCs w:val="0"/>
          <w:caps w:val="0"/>
          <w:color w:val="000000"/>
          <w:spacing w:val="0"/>
          <w:sz w:val="30"/>
          <w:szCs w:val="30"/>
        </w:rPr>
      </w:pPr>
      <w:r>
        <w:rPr>
          <w:rFonts w:hint="eastAsia" w:ascii="仿宋_GB2312" w:hAnsi="仿宋_GB2312" w:eastAsia="仿宋_GB2312" w:cs="仿宋_GB2312"/>
          <w:b w:val="0"/>
          <w:bCs w:val="0"/>
          <w:i w:val="0"/>
          <w:iCs w:val="0"/>
          <w:caps w:val="0"/>
          <w:color w:val="000000"/>
          <w:spacing w:val="0"/>
          <w:sz w:val="30"/>
          <w:szCs w:val="30"/>
        </w:rPr>
        <w:t>加快职业教育发展，全面提升产业技术人才培养质量。鼓励高职院校与行业龙头企业合作建立专业技术人才培训和实习基地，促进教学科研、实践操作优势互补，推动“教学做”合一，提升专业建设水平和人才培养质量，促进企业需求侧和教育供给侧要素全方位融合。推广九江职业技术学院产教融合发展中心等产教融合平台发展经验，搭建集教学改革、科技研发、成果转化、社会服务为一体的产教深度融合发展的新平台，构建“共建、共管、共享、共赢”的紧密合作模式。</w:t>
      </w:r>
    </w:p>
    <w:p>
      <w:pPr>
        <w:pStyle w:val="8"/>
        <w:keepNext w:val="0"/>
        <w:keepLines w:val="0"/>
        <w:widowControl/>
        <w:suppressLineNumbers w:val="0"/>
        <w:spacing w:line="315" w:lineRule="atLeast"/>
        <w:ind w:left="0" w:firstLine="420"/>
        <w:rPr>
          <w:rFonts w:hint="eastAsia" w:ascii="仿宋_GB2312" w:hAnsi="仿宋_GB2312" w:eastAsia="仿宋_GB2312" w:cs="仿宋_GB2312"/>
          <w:b w:val="0"/>
          <w:bCs w:val="0"/>
          <w:i w:val="0"/>
          <w:iCs w:val="0"/>
          <w:caps w:val="0"/>
          <w:color w:val="000000"/>
          <w:spacing w:val="0"/>
          <w:sz w:val="30"/>
          <w:szCs w:val="30"/>
        </w:rPr>
      </w:pPr>
      <w:r>
        <w:rPr>
          <w:rStyle w:val="11"/>
          <w:rFonts w:hint="eastAsia" w:ascii="仿宋_GB2312" w:hAnsi="仿宋_GB2312" w:eastAsia="仿宋_GB2312" w:cs="仿宋_GB2312"/>
          <w:i w:val="0"/>
          <w:iCs w:val="0"/>
          <w:caps w:val="0"/>
          <w:color w:val="000000"/>
          <w:spacing w:val="0"/>
          <w:sz w:val="30"/>
          <w:szCs w:val="30"/>
        </w:rPr>
        <w:t>第二节  优化人才发展环境</w:t>
      </w:r>
    </w:p>
    <w:p>
      <w:pPr>
        <w:pStyle w:val="8"/>
        <w:keepNext w:val="0"/>
        <w:keepLines w:val="0"/>
        <w:widowControl/>
        <w:suppressLineNumbers w:val="0"/>
        <w:spacing w:line="315" w:lineRule="atLeast"/>
        <w:ind w:left="0" w:firstLine="420"/>
        <w:rPr>
          <w:rFonts w:hint="eastAsia" w:ascii="仿宋_GB2312" w:hAnsi="仿宋_GB2312" w:eastAsia="仿宋_GB2312" w:cs="仿宋_GB2312"/>
          <w:b w:val="0"/>
          <w:bCs w:val="0"/>
          <w:i w:val="0"/>
          <w:iCs w:val="0"/>
          <w:caps w:val="0"/>
          <w:color w:val="000000"/>
          <w:spacing w:val="0"/>
          <w:sz w:val="30"/>
          <w:szCs w:val="30"/>
        </w:rPr>
      </w:pPr>
      <w:r>
        <w:rPr>
          <w:rFonts w:hint="eastAsia" w:ascii="仿宋_GB2312" w:hAnsi="仿宋_GB2312" w:eastAsia="仿宋_GB2312" w:cs="仿宋_GB2312"/>
          <w:b w:val="0"/>
          <w:bCs w:val="0"/>
          <w:i w:val="0"/>
          <w:iCs w:val="0"/>
          <w:caps w:val="0"/>
          <w:color w:val="000000"/>
          <w:spacing w:val="0"/>
          <w:sz w:val="30"/>
          <w:szCs w:val="30"/>
        </w:rPr>
        <w:t>深化人才发展体制机制改革，建立和完善以政府为主导、企业为主体、社会组织共同参与的多元化人才培养和投入机制。创新人才激励政策，完善高层次人才在创新创业、住房、医疗、户籍、配偶安置、子女入学等方面各类配套制度，提升人才服务保障水平。坚持大学生落户“零门槛”，吸引集聚青年科技人才。健全科技成果权益分享机制，实施向高端创新人才倾斜的收入分配政策，激励各类人才各得其所、各尽其能、各展所长。推进产学研深度融合，健全高校、科研院所科研人员与创新业绩挂钩的内部激励机制、职称评聘制度。积极搭建新型校企合作平台，鼓励高校、科研院所与企业实现人才互通共享。</w:t>
      </w:r>
    </w:p>
    <w:p>
      <w:pPr>
        <w:pStyle w:val="8"/>
        <w:keepNext w:val="0"/>
        <w:keepLines w:val="0"/>
        <w:widowControl/>
        <w:suppressLineNumbers w:val="0"/>
        <w:spacing w:line="315" w:lineRule="atLeast"/>
        <w:ind w:left="0" w:firstLine="420"/>
        <w:jc w:val="center"/>
        <w:rPr>
          <w:rFonts w:hint="eastAsia" w:ascii="仿宋_GB2312" w:hAnsi="仿宋_GB2312" w:eastAsia="仿宋_GB2312" w:cs="仿宋_GB2312"/>
          <w:b w:val="0"/>
          <w:bCs w:val="0"/>
          <w:i w:val="0"/>
          <w:iCs w:val="0"/>
          <w:caps w:val="0"/>
          <w:color w:val="000000"/>
          <w:spacing w:val="0"/>
          <w:sz w:val="30"/>
          <w:szCs w:val="30"/>
        </w:rPr>
      </w:pPr>
      <w:r>
        <w:rPr>
          <w:rStyle w:val="11"/>
          <w:rFonts w:hint="eastAsia" w:ascii="仿宋_GB2312" w:hAnsi="仿宋_GB2312" w:eastAsia="仿宋_GB2312" w:cs="仿宋_GB2312"/>
          <w:i w:val="0"/>
          <w:iCs w:val="0"/>
          <w:caps w:val="0"/>
          <w:color w:val="000000"/>
          <w:spacing w:val="0"/>
          <w:sz w:val="30"/>
          <w:szCs w:val="30"/>
        </w:rPr>
        <w:t>第五章  建设高水平科技创新平台</w:t>
      </w:r>
    </w:p>
    <w:p>
      <w:pPr>
        <w:pStyle w:val="8"/>
        <w:keepNext w:val="0"/>
        <w:keepLines w:val="0"/>
        <w:widowControl/>
        <w:suppressLineNumbers w:val="0"/>
        <w:spacing w:line="315" w:lineRule="atLeast"/>
        <w:ind w:left="0" w:firstLine="420"/>
        <w:rPr>
          <w:rFonts w:hint="eastAsia" w:ascii="仿宋_GB2312" w:hAnsi="仿宋_GB2312" w:eastAsia="仿宋_GB2312" w:cs="仿宋_GB2312"/>
          <w:b w:val="0"/>
          <w:bCs w:val="0"/>
          <w:i w:val="0"/>
          <w:iCs w:val="0"/>
          <w:caps w:val="0"/>
          <w:color w:val="000000"/>
          <w:spacing w:val="0"/>
          <w:sz w:val="30"/>
          <w:szCs w:val="30"/>
        </w:rPr>
      </w:pPr>
      <w:r>
        <w:rPr>
          <w:rFonts w:hint="eastAsia" w:ascii="仿宋_GB2312" w:hAnsi="仿宋_GB2312" w:eastAsia="仿宋_GB2312" w:cs="仿宋_GB2312"/>
          <w:b w:val="0"/>
          <w:bCs w:val="0"/>
          <w:i w:val="0"/>
          <w:iCs w:val="0"/>
          <w:caps w:val="0"/>
          <w:color w:val="000000"/>
          <w:spacing w:val="0"/>
          <w:sz w:val="30"/>
          <w:szCs w:val="30"/>
        </w:rPr>
        <w:t>围绕十大重点产业链发展需要，集聚整合各类创新资源，推动创新创业和载体提质升级，力争在国字号研究院所、国家重点实验室和国家大科学装置建设上实现新突破。</w:t>
      </w:r>
    </w:p>
    <w:p>
      <w:pPr>
        <w:pStyle w:val="8"/>
        <w:keepNext w:val="0"/>
        <w:keepLines w:val="0"/>
        <w:widowControl/>
        <w:suppressLineNumbers w:val="0"/>
        <w:spacing w:line="315" w:lineRule="atLeast"/>
        <w:ind w:left="0" w:firstLine="420"/>
        <w:rPr>
          <w:rFonts w:hint="eastAsia" w:ascii="仿宋_GB2312" w:hAnsi="仿宋_GB2312" w:eastAsia="仿宋_GB2312" w:cs="仿宋_GB2312"/>
          <w:b w:val="0"/>
          <w:bCs w:val="0"/>
          <w:i w:val="0"/>
          <w:iCs w:val="0"/>
          <w:caps w:val="0"/>
          <w:color w:val="000000"/>
          <w:spacing w:val="0"/>
          <w:sz w:val="30"/>
          <w:szCs w:val="30"/>
        </w:rPr>
      </w:pPr>
      <w:r>
        <w:rPr>
          <w:rStyle w:val="11"/>
          <w:rFonts w:hint="eastAsia" w:ascii="仿宋_GB2312" w:hAnsi="仿宋_GB2312" w:eastAsia="仿宋_GB2312" w:cs="仿宋_GB2312"/>
          <w:i w:val="0"/>
          <w:iCs w:val="0"/>
          <w:caps w:val="0"/>
          <w:color w:val="000000"/>
          <w:spacing w:val="0"/>
          <w:sz w:val="30"/>
          <w:szCs w:val="30"/>
        </w:rPr>
        <w:t>第一节  推动创新平台载体提质升级</w:t>
      </w:r>
    </w:p>
    <w:p>
      <w:pPr>
        <w:pStyle w:val="8"/>
        <w:keepNext w:val="0"/>
        <w:keepLines w:val="0"/>
        <w:widowControl/>
        <w:suppressLineNumbers w:val="0"/>
        <w:spacing w:line="315" w:lineRule="atLeast"/>
        <w:ind w:left="0" w:firstLine="420"/>
        <w:rPr>
          <w:rFonts w:hint="eastAsia" w:ascii="仿宋_GB2312" w:hAnsi="仿宋_GB2312" w:eastAsia="仿宋_GB2312" w:cs="仿宋_GB2312"/>
          <w:b w:val="0"/>
          <w:bCs w:val="0"/>
          <w:i w:val="0"/>
          <w:iCs w:val="0"/>
          <w:caps w:val="0"/>
          <w:color w:val="000000"/>
          <w:spacing w:val="0"/>
          <w:sz w:val="30"/>
          <w:szCs w:val="30"/>
        </w:rPr>
      </w:pPr>
      <w:r>
        <w:rPr>
          <w:rFonts w:hint="eastAsia" w:ascii="仿宋_GB2312" w:hAnsi="仿宋_GB2312" w:eastAsia="仿宋_GB2312" w:cs="仿宋_GB2312"/>
          <w:b w:val="0"/>
          <w:bCs w:val="0"/>
          <w:i w:val="0"/>
          <w:iCs w:val="0"/>
          <w:caps w:val="0"/>
          <w:color w:val="000000"/>
          <w:spacing w:val="0"/>
          <w:sz w:val="30"/>
          <w:szCs w:val="30"/>
        </w:rPr>
        <w:t>依托龙头企业、知名高校、产业园区加快组建一批市级创新平台和载体，积极组织申报国家、省级创新平台和载体。实施国家级创新平台攻坚行动，重点推动一批市级、省级创新平台和载体创建省级和国家级创新平台和载体。积极依托龙头骨干企业，建设一批省级、国家级企业重点实验室和企业技术中心。突出抓好传统产业优化升级研究中心建设，组建10个以上省、市级产业研究院和一批产业技术联盟，争取国家产业创新中心、国家制造业创新中心实现零突破，加强大区域联动，争取在新材料领域成为国家技术创新中心网络成员。</w:t>
      </w:r>
    </w:p>
    <w:p>
      <w:pPr>
        <w:pStyle w:val="8"/>
        <w:keepNext w:val="0"/>
        <w:keepLines w:val="0"/>
        <w:widowControl/>
        <w:suppressLineNumbers w:val="0"/>
        <w:spacing w:line="315" w:lineRule="atLeast"/>
        <w:ind w:left="0" w:firstLine="420"/>
        <w:rPr>
          <w:rFonts w:hint="eastAsia" w:ascii="仿宋_GB2312" w:hAnsi="仿宋_GB2312" w:eastAsia="仿宋_GB2312" w:cs="仿宋_GB2312"/>
          <w:b w:val="0"/>
          <w:bCs w:val="0"/>
          <w:i w:val="0"/>
          <w:iCs w:val="0"/>
          <w:caps w:val="0"/>
          <w:color w:val="000000"/>
          <w:spacing w:val="0"/>
          <w:sz w:val="30"/>
          <w:szCs w:val="30"/>
        </w:rPr>
      </w:pPr>
      <w:r>
        <w:rPr>
          <w:rFonts w:hint="eastAsia" w:ascii="仿宋_GB2312" w:hAnsi="仿宋_GB2312" w:eastAsia="仿宋_GB2312" w:cs="仿宋_GB2312"/>
          <w:b w:val="0"/>
          <w:bCs w:val="0"/>
          <w:i w:val="0"/>
          <w:iCs w:val="0"/>
          <w:caps w:val="0"/>
          <w:color w:val="000000"/>
          <w:spacing w:val="0"/>
          <w:sz w:val="30"/>
          <w:szCs w:val="30"/>
        </w:rPr>
        <w:t>争取到2025年，新建国家创新平台和载体10个、省级30个、市级100个，其中，组建产业集群协同创新体10个以上，与国内大院大所和知名企业合作共建重大创新平台50个以上。</w:t>
      </w:r>
    </w:p>
    <w:p>
      <w:pPr>
        <w:pStyle w:val="8"/>
        <w:keepNext w:val="0"/>
        <w:keepLines w:val="0"/>
        <w:widowControl/>
        <w:suppressLineNumbers w:val="0"/>
        <w:spacing w:line="315" w:lineRule="atLeast"/>
        <w:ind w:left="0" w:firstLine="420"/>
        <w:rPr>
          <w:rFonts w:hint="eastAsia" w:ascii="仿宋_GB2312" w:hAnsi="仿宋_GB2312" w:eastAsia="仿宋_GB2312" w:cs="仿宋_GB2312"/>
          <w:b w:val="0"/>
          <w:bCs w:val="0"/>
          <w:i w:val="0"/>
          <w:iCs w:val="0"/>
          <w:caps w:val="0"/>
          <w:color w:val="000000"/>
          <w:spacing w:val="0"/>
          <w:sz w:val="30"/>
          <w:szCs w:val="30"/>
        </w:rPr>
      </w:pPr>
      <w:r>
        <w:rPr>
          <w:rStyle w:val="11"/>
          <w:rFonts w:hint="eastAsia" w:ascii="仿宋_GB2312" w:hAnsi="仿宋_GB2312" w:eastAsia="仿宋_GB2312" w:cs="仿宋_GB2312"/>
          <w:i w:val="0"/>
          <w:iCs w:val="0"/>
          <w:caps w:val="0"/>
          <w:color w:val="000000"/>
          <w:spacing w:val="0"/>
          <w:sz w:val="30"/>
          <w:szCs w:val="30"/>
        </w:rPr>
        <w:t>专栏7  重大创新平台和载体创建工程</w:t>
      </w:r>
    </w:p>
    <w:p>
      <w:pPr>
        <w:pStyle w:val="8"/>
        <w:keepNext w:val="0"/>
        <w:keepLines w:val="0"/>
        <w:widowControl/>
        <w:suppressLineNumbers w:val="0"/>
        <w:spacing w:line="315" w:lineRule="atLeast"/>
        <w:ind w:left="0" w:firstLine="420"/>
        <w:rPr>
          <w:rFonts w:hint="eastAsia" w:ascii="仿宋_GB2312" w:hAnsi="仿宋_GB2312" w:eastAsia="仿宋_GB2312" w:cs="仿宋_GB2312"/>
          <w:b w:val="0"/>
          <w:bCs w:val="0"/>
          <w:i w:val="0"/>
          <w:iCs w:val="0"/>
          <w:caps w:val="0"/>
          <w:color w:val="000000"/>
          <w:spacing w:val="0"/>
          <w:sz w:val="30"/>
          <w:szCs w:val="30"/>
        </w:rPr>
      </w:pPr>
      <w:r>
        <w:rPr>
          <w:rFonts w:hint="eastAsia" w:ascii="仿宋_GB2312" w:hAnsi="仿宋_GB2312" w:eastAsia="仿宋_GB2312" w:cs="仿宋_GB2312"/>
          <w:b w:val="0"/>
          <w:bCs w:val="0"/>
          <w:i w:val="0"/>
          <w:iCs w:val="0"/>
          <w:caps w:val="0"/>
          <w:color w:val="000000"/>
          <w:spacing w:val="0"/>
          <w:sz w:val="30"/>
          <w:szCs w:val="30"/>
        </w:rPr>
        <w:t>重点推进中科院庐山植物园、瑞昌核物理研究院等国家级共建研究院建设，加快成立江西省电子信息产业装备技术研究院，推进九江学院创建国家级大学科技园。积极推动九江精密测试研究所“惯性测试重点实验室”、九七科技“流体污染控制重点实验室”、中船九江“低真空磁悬浮高速飞车智能安全技术创新中心（江西）”等创建国家重点实验室。重点推进中科院国家天文台120米大口径射电望远镜、九江数字经济产业研究院、中国电信中部云计算大数据中心、江西省智能制造产业技术研究院、中科院激光智能制造基地、京东九江数字创新园、九江产业互联网总部园区等科创平台建设。</w:t>
      </w:r>
    </w:p>
    <w:p>
      <w:pPr>
        <w:pStyle w:val="8"/>
        <w:keepNext w:val="0"/>
        <w:keepLines w:val="0"/>
        <w:widowControl/>
        <w:suppressLineNumbers w:val="0"/>
        <w:spacing w:line="315" w:lineRule="atLeast"/>
        <w:ind w:left="0" w:firstLine="420"/>
        <w:rPr>
          <w:rFonts w:hint="eastAsia" w:ascii="仿宋_GB2312" w:hAnsi="仿宋_GB2312" w:eastAsia="仿宋_GB2312" w:cs="仿宋_GB2312"/>
          <w:b w:val="0"/>
          <w:bCs w:val="0"/>
          <w:i w:val="0"/>
          <w:iCs w:val="0"/>
          <w:caps w:val="0"/>
          <w:color w:val="000000"/>
          <w:spacing w:val="0"/>
          <w:sz w:val="30"/>
          <w:szCs w:val="30"/>
        </w:rPr>
      </w:pPr>
      <w:r>
        <w:rPr>
          <w:rStyle w:val="11"/>
          <w:rFonts w:hint="eastAsia" w:ascii="仿宋_GB2312" w:hAnsi="仿宋_GB2312" w:eastAsia="仿宋_GB2312" w:cs="仿宋_GB2312"/>
          <w:i w:val="0"/>
          <w:iCs w:val="0"/>
          <w:caps w:val="0"/>
          <w:color w:val="000000"/>
          <w:spacing w:val="0"/>
          <w:sz w:val="30"/>
          <w:szCs w:val="30"/>
        </w:rPr>
        <w:t>第二节  加强创新公共平台建设</w:t>
      </w:r>
    </w:p>
    <w:p>
      <w:pPr>
        <w:pStyle w:val="8"/>
        <w:keepNext w:val="0"/>
        <w:keepLines w:val="0"/>
        <w:widowControl/>
        <w:suppressLineNumbers w:val="0"/>
        <w:spacing w:line="315" w:lineRule="atLeast"/>
        <w:ind w:left="0" w:firstLine="420"/>
        <w:rPr>
          <w:rFonts w:hint="eastAsia" w:ascii="仿宋_GB2312" w:hAnsi="仿宋_GB2312" w:eastAsia="仿宋_GB2312" w:cs="仿宋_GB2312"/>
          <w:b w:val="0"/>
          <w:bCs w:val="0"/>
          <w:i w:val="0"/>
          <w:iCs w:val="0"/>
          <w:caps w:val="0"/>
          <w:color w:val="000000"/>
          <w:spacing w:val="0"/>
          <w:sz w:val="30"/>
          <w:szCs w:val="30"/>
        </w:rPr>
      </w:pPr>
      <w:r>
        <w:rPr>
          <w:rFonts w:hint="eastAsia" w:ascii="仿宋_GB2312" w:hAnsi="仿宋_GB2312" w:eastAsia="仿宋_GB2312" w:cs="仿宋_GB2312"/>
          <w:b w:val="0"/>
          <w:bCs w:val="0"/>
          <w:i w:val="0"/>
          <w:iCs w:val="0"/>
          <w:caps w:val="0"/>
          <w:color w:val="000000"/>
          <w:spacing w:val="0"/>
          <w:sz w:val="30"/>
          <w:szCs w:val="30"/>
        </w:rPr>
        <w:t>不断深化全市区域创新和产业创新体系建设，建设一批高质量协同创新平台、众创空间、科技加速器和创新创业基地。按照政府引导、企业主导、产政学研深度合作模式，推进科技创新公共服务平台建设，推动重点产业链之间形成产业协作、产供销协同、要素共享等融链联链新业态新模式。围绕产业链发展需求，鼓励企业、园区与重点高校及科研院所对接联姻，创建产业技术创新联盟、产业技术研究院、产业创新中心、博士后工作站（创新实践基地）、第三方服务机构等平台，实施重大技术开发和成果转化，努力打造一批集科技创新公共服务平台、科技型企业孵化器、科技成果转化平台、知识产权孵化平台于一体的综合性创新中心。</w:t>
      </w:r>
    </w:p>
    <w:p>
      <w:pPr>
        <w:pStyle w:val="8"/>
        <w:keepNext w:val="0"/>
        <w:keepLines w:val="0"/>
        <w:widowControl/>
        <w:suppressLineNumbers w:val="0"/>
        <w:spacing w:line="315" w:lineRule="atLeast"/>
        <w:ind w:left="0" w:firstLine="420"/>
        <w:rPr>
          <w:rFonts w:hint="eastAsia" w:ascii="仿宋_GB2312" w:hAnsi="仿宋_GB2312" w:eastAsia="仿宋_GB2312" w:cs="仿宋_GB2312"/>
          <w:b w:val="0"/>
          <w:bCs w:val="0"/>
          <w:i w:val="0"/>
          <w:iCs w:val="0"/>
          <w:caps w:val="0"/>
          <w:color w:val="000000"/>
          <w:spacing w:val="0"/>
          <w:sz w:val="30"/>
          <w:szCs w:val="30"/>
        </w:rPr>
      </w:pPr>
      <w:r>
        <w:rPr>
          <w:rStyle w:val="11"/>
          <w:rFonts w:hint="eastAsia" w:ascii="仿宋_GB2312" w:hAnsi="仿宋_GB2312" w:eastAsia="仿宋_GB2312" w:cs="仿宋_GB2312"/>
          <w:i w:val="0"/>
          <w:iCs w:val="0"/>
          <w:caps w:val="0"/>
          <w:color w:val="000000"/>
          <w:spacing w:val="0"/>
          <w:sz w:val="30"/>
          <w:szCs w:val="30"/>
        </w:rPr>
        <w:t>专栏8  打造科技创新公共服务平台</w:t>
      </w:r>
    </w:p>
    <w:p>
      <w:pPr>
        <w:pStyle w:val="8"/>
        <w:keepNext w:val="0"/>
        <w:keepLines w:val="0"/>
        <w:widowControl/>
        <w:suppressLineNumbers w:val="0"/>
        <w:spacing w:line="315" w:lineRule="atLeast"/>
        <w:ind w:left="0" w:firstLine="420"/>
        <w:rPr>
          <w:rFonts w:hint="eastAsia" w:ascii="仿宋_GB2312" w:hAnsi="仿宋_GB2312" w:eastAsia="仿宋_GB2312" w:cs="仿宋_GB2312"/>
          <w:b w:val="0"/>
          <w:bCs w:val="0"/>
          <w:i w:val="0"/>
          <w:iCs w:val="0"/>
          <w:caps w:val="0"/>
          <w:color w:val="000000"/>
          <w:spacing w:val="0"/>
          <w:sz w:val="30"/>
          <w:szCs w:val="30"/>
        </w:rPr>
      </w:pPr>
      <w:r>
        <w:rPr>
          <w:rFonts w:hint="eastAsia" w:ascii="仿宋_GB2312" w:hAnsi="仿宋_GB2312" w:eastAsia="仿宋_GB2312" w:cs="仿宋_GB2312"/>
          <w:b w:val="0"/>
          <w:bCs w:val="0"/>
          <w:i w:val="0"/>
          <w:iCs w:val="0"/>
          <w:caps w:val="0"/>
          <w:color w:val="000000"/>
          <w:spacing w:val="0"/>
          <w:sz w:val="30"/>
          <w:szCs w:val="30"/>
        </w:rPr>
        <w:t>加快建设产业技术供需对接、人才共享、科技服务等平台体系。积极搭建产业技术供需对接平台，定期组织关键核心技术目录、企业技术难题、大院大所科技成果供给、大院大所英雄榜等“四个发布”，为企业技术需求与大院大所热门技术或专利进行智能匹配。加快推进人才工作信息化建设，整合市内外高校、科研院所、企业等高层次人才、赣籍人才，搭建区域人才数据库。重点推动国科长江经济带（九江）科技创新服务中心发展，搭建完善公益性、基础性、战略性的“一站式”科技创新公共服务云平台，充实提升成果转移转化服务、科技金融服务、研发公共服务、科技咨询服务、科技孵化服务等功能。推动纳米材料加工、测试和应用转化的公共技术服务平台建设，形成基础研究到产业转化的完整技术服务链。</w:t>
      </w:r>
    </w:p>
    <w:p>
      <w:pPr>
        <w:pStyle w:val="8"/>
        <w:keepNext w:val="0"/>
        <w:keepLines w:val="0"/>
        <w:widowControl/>
        <w:suppressLineNumbers w:val="0"/>
        <w:spacing w:line="315" w:lineRule="atLeast"/>
        <w:ind w:left="0" w:firstLine="420"/>
        <w:jc w:val="center"/>
        <w:rPr>
          <w:rFonts w:hint="eastAsia" w:ascii="仿宋_GB2312" w:hAnsi="仿宋_GB2312" w:eastAsia="仿宋_GB2312" w:cs="仿宋_GB2312"/>
          <w:b w:val="0"/>
          <w:bCs w:val="0"/>
          <w:i w:val="0"/>
          <w:iCs w:val="0"/>
          <w:caps w:val="0"/>
          <w:color w:val="000000"/>
          <w:spacing w:val="0"/>
          <w:sz w:val="30"/>
          <w:szCs w:val="30"/>
        </w:rPr>
      </w:pPr>
      <w:r>
        <w:rPr>
          <w:rStyle w:val="11"/>
          <w:rFonts w:hint="eastAsia" w:ascii="仿宋_GB2312" w:hAnsi="仿宋_GB2312" w:eastAsia="仿宋_GB2312" w:cs="仿宋_GB2312"/>
          <w:i w:val="0"/>
          <w:iCs w:val="0"/>
          <w:caps w:val="0"/>
          <w:color w:val="000000"/>
          <w:spacing w:val="0"/>
          <w:sz w:val="30"/>
          <w:szCs w:val="30"/>
        </w:rPr>
        <w:t>第六章  强化科技创新源头供给</w:t>
      </w:r>
    </w:p>
    <w:p>
      <w:pPr>
        <w:pStyle w:val="8"/>
        <w:keepNext w:val="0"/>
        <w:keepLines w:val="0"/>
        <w:widowControl/>
        <w:suppressLineNumbers w:val="0"/>
        <w:spacing w:line="315" w:lineRule="atLeast"/>
        <w:ind w:left="0" w:firstLine="420"/>
        <w:rPr>
          <w:rFonts w:hint="eastAsia" w:ascii="仿宋_GB2312" w:hAnsi="仿宋_GB2312" w:eastAsia="仿宋_GB2312" w:cs="仿宋_GB2312"/>
          <w:b w:val="0"/>
          <w:bCs w:val="0"/>
          <w:i w:val="0"/>
          <w:iCs w:val="0"/>
          <w:caps w:val="0"/>
          <w:color w:val="000000"/>
          <w:spacing w:val="0"/>
          <w:sz w:val="30"/>
          <w:szCs w:val="30"/>
        </w:rPr>
      </w:pPr>
      <w:r>
        <w:rPr>
          <w:rFonts w:hint="eastAsia" w:ascii="仿宋_GB2312" w:hAnsi="仿宋_GB2312" w:eastAsia="仿宋_GB2312" w:cs="仿宋_GB2312"/>
          <w:b w:val="0"/>
          <w:bCs w:val="0"/>
          <w:i w:val="0"/>
          <w:iCs w:val="0"/>
          <w:caps w:val="0"/>
          <w:color w:val="000000"/>
          <w:spacing w:val="0"/>
          <w:sz w:val="30"/>
          <w:szCs w:val="30"/>
        </w:rPr>
        <w:t>围绕高质量发展的紧迫需要，持续加大全社会研发投入，提升企业、高校、科研院所、新型研发机构等各类主体创新水平和优势领域核心创新能力，持续增强竞争优势。</w:t>
      </w:r>
    </w:p>
    <w:p>
      <w:pPr>
        <w:pStyle w:val="8"/>
        <w:keepNext w:val="0"/>
        <w:keepLines w:val="0"/>
        <w:widowControl/>
        <w:suppressLineNumbers w:val="0"/>
        <w:spacing w:line="315" w:lineRule="atLeast"/>
        <w:ind w:left="0" w:firstLine="420"/>
        <w:rPr>
          <w:rFonts w:hint="eastAsia" w:ascii="仿宋_GB2312" w:hAnsi="仿宋_GB2312" w:eastAsia="仿宋_GB2312" w:cs="仿宋_GB2312"/>
          <w:b w:val="0"/>
          <w:bCs w:val="0"/>
          <w:i w:val="0"/>
          <w:iCs w:val="0"/>
          <w:caps w:val="0"/>
          <w:color w:val="000000"/>
          <w:spacing w:val="0"/>
          <w:sz w:val="30"/>
          <w:szCs w:val="30"/>
        </w:rPr>
      </w:pPr>
      <w:r>
        <w:rPr>
          <w:rStyle w:val="11"/>
          <w:rFonts w:hint="eastAsia" w:ascii="仿宋_GB2312" w:hAnsi="仿宋_GB2312" w:eastAsia="仿宋_GB2312" w:cs="仿宋_GB2312"/>
          <w:i w:val="0"/>
          <w:iCs w:val="0"/>
          <w:caps w:val="0"/>
          <w:color w:val="000000"/>
          <w:spacing w:val="0"/>
          <w:sz w:val="30"/>
          <w:szCs w:val="30"/>
        </w:rPr>
        <w:t>第一节  持续加大全社会研发投入</w:t>
      </w:r>
    </w:p>
    <w:p>
      <w:pPr>
        <w:pStyle w:val="8"/>
        <w:keepNext w:val="0"/>
        <w:keepLines w:val="0"/>
        <w:widowControl/>
        <w:suppressLineNumbers w:val="0"/>
        <w:spacing w:line="315" w:lineRule="atLeast"/>
        <w:ind w:left="0" w:firstLine="420"/>
        <w:rPr>
          <w:rFonts w:hint="eastAsia" w:ascii="仿宋_GB2312" w:hAnsi="仿宋_GB2312" w:eastAsia="仿宋_GB2312" w:cs="仿宋_GB2312"/>
          <w:b w:val="0"/>
          <w:bCs w:val="0"/>
          <w:i w:val="0"/>
          <w:iCs w:val="0"/>
          <w:caps w:val="0"/>
          <w:color w:val="000000"/>
          <w:spacing w:val="0"/>
          <w:sz w:val="30"/>
          <w:szCs w:val="30"/>
        </w:rPr>
      </w:pPr>
      <w:r>
        <w:rPr>
          <w:rFonts w:hint="eastAsia" w:ascii="仿宋_GB2312" w:hAnsi="仿宋_GB2312" w:eastAsia="仿宋_GB2312" w:cs="仿宋_GB2312"/>
          <w:b w:val="0"/>
          <w:bCs w:val="0"/>
          <w:i w:val="0"/>
          <w:iCs w:val="0"/>
          <w:caps w:val="0"/>
          <w:color w:val="000000"/>
          <w:spacing w:val="0"/>
          <w:sz w:val="30"/>
          <w:szCs w:val="30"/>
        </w:rPr>
        <w:t>持续加大政府财政科技投入，建立研发导向的科技项目扶助机制，鼓励企业、高校和科研院所不断提高研发投入，加速形成以政府投入为引导、企业投入为主体、社会资本积极参与的研发投入体系。</w:t>
      </w:r>
    </w:p>
    <w:p>
      <w:pPr>
        <w:pStyle w:val="8"/>
        <w:keepNext w:val="0"/>
        <w:keepLines w:val="0"/>
        <w:widowControl/>
        <w:suppressLineNumbers w:val="0"/>
        <w:spacing w:line="315" w:lineRule="atLeast"/>
        <w:ind w:left="0" w:firstLine="420"/>
        <w:rPr>
          <w:rFonts w:hint="eastAsia" w:ascii="仿宋_GB2312" w:hAnsi="仿宋_GB2312" w:eastAsia="仿宋_GB2312" w:cs="仿宋_GB2312"/>
          <w:b w:val="0"/>
          <w:bCs w:val="0"/>
          <w:i w:val="0"/>
          <w:iCs w:val="0"/>
          <w:caps w:val="0"/>
          <w:color w:val="000000"/>
          <w:spacing w:val="0"/>
          <w:sz w:val="30"/>
          <w:szCs w:val="30"/>
        </w:rPr>
      </w:pPr>
      <w:r>
        <w:rPr>
          <w:rFonts w:hint="eastAsia" w:ascii="仿宋_GB2312" w:hAnsi="仿宋_GB2312" w:eastAsia="仿宋_GB2312" w:cs="仿宋_GB2312"/>
          <w:b w:val="0"/>
          <w:bCs w:val="0"/>
          <w:i w:val="0"/>
          <w:iCs w:val="0"/>
          <w:caps w:val="0"/>
          <w:color w:val="000000"/>
          <w:spacing w:val="0"/>
          <w:sz w:val="30"/>
          <w:szCs w:val="30"/>
        </w:rPr>
        <w:t>1.强化企业研发投入引导力度。</w:t>
      </w:r>
    </w:p>
    <w:p>
      <w:pPr>
        <w:pStyle w:val="8"/>
        <w:keepNext w:val="0"/>
        <w:keepLines w:val="0"/>
        <w:widowControl/>
        <w:suppressLineNumbers w:val="0"/>
        <w:spacing w:line="315" w:lineRule="atLeast"/>
        <w:ind w:left="0" w:firstLine="420"/>
        <w:rPr>
          <w:rFonts w:hint="eastAsia" w:ascii="仿宋_GB2312" w:hAnsi="仿宋_GB2312" w:eastAsia="仿宋_GB2312" w:cs="仿宋_GB2312"/>
          <w:b w:val="0"/>
          <w:bCs w:val="0"/>
          <w:i w:val="0"/>
          <w:iCs w:val="0"/>
          <w:caps w:val="0"/>
          <w:color w:val="000000"/>
          <w:spacing w:val="0"/>
          <w:sz w:val="30"/>
          <w:szCs w:val="30"/>
        </w:rPr>
      </w:pPr>
      <w:r>
        <w:rPr>
          <w:rFonts w:hint="eastAsia" w:ascii="仿宋_GB2312" w:hAnsi="仿宋_GB2312" w:eastAsia="仿宋_GB2312" w:cs="仿宋_GB2312"/>
          <w:b w:val="0"/>
          <w:bCs w:val="0"/>
          <w:i w:val="0"/>
          <w:iCs w:val="0"/>
          <w:caps w:val="0"/>
          <w:color w:val="000000"/>
          <w:spacing w:val="0"/>
          <w:sz w:val="30"/>
          <w:szCs w:val="30"/>
        </w:rPr>
        <w:t>突出龙头骨干企业和重点研发企业，做好企业研发投入引导工作，各类财政扶持资金优先支持研发投入强度大的企业。支持高新技术企业、规模以上工业企业、规模以上服务业企业、农业龙头企业等建立各类研发机构，加快引进科技创新团队，提升研发能力。实施研发大户培育计划，引导创新型领军企业建设省级以上高水平研发机构。优先支持R&amp;D经费投入较大的企业申报国家、省级、市级科技计划项目和企业技术创新中心、重点实验室等研发平台。</w:t>
      </w:r>
    </w:p>
    <w:p>
      <w:pPr>
        <w:pStyle w:val="8"/>
        <w:keepNext w:val="0"/>
        <w:keepLines w:val="0"/>
        <w:widowControl/>
        <w:suppressLineNumbers w:val="0"/>
        <w:spacing w:line="315" w:lineRule="atLeast"/>
        <w:ind w:left="0" w:firstLine="420"/>
        <w:rPr>
          <w:rFonts w:hint="eastAsia" w:ascii="仿宋_GB2312" w:hAnsi="仿宋_GB2312" w:eastAsia="仿宋_GB2312" w:cs="仿宋_GB2312"/>
          <w:b w:val="0"/>
          <w:bCs w:val="0"/>
          <w:i w:val="0"/>
          <w:iCs w:val="0"/>
          <w:caps w:val="0"/>
          <w:color w:val="000000"/>
          <w:spacing w:val="0"/>
          <w:sz w:val="30"/>
          <w:szCs w:val="30"/>
        </w:rPr>
      </w:pPr>
      <w:r>
        <w:rPr>
          <w:rFonts w:hint="eastAsia" w:ascii="仿宋_GB2312" w:hAnsi="仿宋_GB2312" w:eastAsia="仿宋_GB2312" w:cs="仿宋_GB2312"/>
          <w:b w:val="0"/>
          <w:bCs w:val="0"/>
          <w:i w:val="0"/>
          <w:iCs w:val="0"/>
          <w:caps w:val="0"/>
          <w:color w:val="000000"/>
          <w:spacing w:val="0"/>
          <w:sz w:val="30"/>
          <w:szCs w:val="30"/>
        </w:rPr>
        <w:t>2.完善市县联动引导机制。</w:t>
      </w:r>
    </w:p>
    <w:p>
      <w:pPr>
        <w:pStyle w:val="8"/>
        <w:keepNext w:val="0"/>
        <w:keepLines w:val="0"/>
        <w:widowControl/>
        <w:suppressLineNumbers w:val="0"/>
        <w:spacing w:line="315" w:lineRule="atLeast"/>
        <w:ind w:left="0" w:firstLine="420"/>
        <w:rPr>
          <w:rFonts w:hint="eastAsia" w:ascii="仿宋_GB2312" w:hAnsi="仿宋_GB2312" w:eastAsia="仿宋_GB2312" w:cs="仿宋_GB2312"/>
          <w:b w:val="0"/>
          <w:bCs w:val="0"/>
          <w:i w:val="0"/>
          <w:iCs w:val="0"/>
          <w:caps w:val="0"/>
          <w:color w:val="000000"/>
          <w:spacing w:val="0"/>
          <w:sz w:val="30"/>
          <w:szCs w:val="30"/>
        </w:rPr>
      </w:pPr>
      <w:r>
        <w:rPr>
          <w:rFonts w:hint="eastAsia" w:ascii="仿宋_GB2312" w:hAnsi="仿宋_GB2312" w:eastAsia="仿宋_GB2312" w:cs="仿宋_GB2312"/>
          <w:b w:val="0"/>
          <w:bCs w:val="0"/>
          <w:i w:val="0"/>
          <w:iCs w:val="0"/>
          <w:caps w:val="0"/>
          <w:color w:val="000000"/>
          <w:spacing w:val="0"/>
          <w:sz w:val="30"/>
          <w:szCs w:val="30"/>
        </w:rPr>
        <w:t>强化市县联动和部门协同，横向联动，上下互动，形成合力。加大对企业研发投入统计工作培训力度，建立市、县两级科技统计培训与指导机制，引导企业规范建账。完善后补助奖励激励机制、调度通报机制、研发导向机制和考核评价制度。加大科技政策宣传，切实落实好企业研究开发费用税前加计扣除、高新技术企业所得税减免、固定资产加速折旧、首台（套）扶持等优惠政策。</w:t>
      </w:r>
    </w:p>
    <w:p>
      <w:pPr>
        <w:pStyle w:val="8"/>
        <w:keepNext w:val="0"/>
        <w:keepLines w:val="0"/>
        <w:widowControl/>
        <w:suppressLineNumbers w:val="0"/>
        <w:spacing w:line="315" w:lineRule="atLeast"/>
        <w:ind w:left="0" w:firstLine="420"/>
        <w:rPr>
          <w:rFonts w:hint="eastAsia" w:ascii="仿宋_GB2312" w:hAnsi="仿宋_GB2312" w:eastAsia="仿宋_GB2312" w:cs="仿宋_GB2312"/>
          <w:b w:val="0"/>
          <w:bCs w:val="0"/>
          <w:i w:val="0"/>
          <w:iCs w:val="0"/>
          <w:caps w:val="0"/>
          <w:color w:val="000000"/>
          <w:spacing w:val="0"/>
          <w:sz w:val="30"/>
          <w:szCs w:val="30"/>
        </w:rPr>
      </w:pPr>
      <w:r>
        <w:rPr>
          <w:rStyle w:val="11"/>
          <w:rFonts w:hint="eastAsia" w:ascii="仿宋_GB2312" w:hAnsi="仿宋_GB2312" w:eastAsia="仿宋_GB2312" w:cs="仿宋_GB2312"/>
          <w:i w:val="0"/>
          <w:iCs w:val="0"/>
          <w:caps w:val="0"/>
          <w:color w:val="000000"/>
          <w:spacing w:val="0"/>
          <w:sz w:val="30"/>
          <w:szCs w:val="30"/>
        </w:rPr>
        <w:t>专栏9  实施全社会研发投入攻坚行动</w:t>
      </w:r>
    </w:p>
    <w:p>
      <w:pPr>
        <w:pStyle w:val="8"/>
        <w:keepNext w:val="0"/>
        <w:keepLines w:val="0"/>
        <w:widowControl/>
        <w:suppressLineNumbers w:val="0"/>
        <w:spacing w:line="315" w:lineRule="atLeast"/>
        <w:ind w:left="0" w:firstLine="420"/>
        <w:rPr>
          <w:rFonts w:hint="eastAsia" w:ascii="仿宋_GB2312" w:hAnsi="仿宋_GB2312" w:eastAsia="仿宋_GB2312" w:cs="仿宋_GB2312"/>
          <w:b w:val="0"/>
          <w:bCs w:val="0"/>
          <w:i w:val="0"/>
          <w:iCs w:val="0"/>
          <w:caps w:val="0"/>
          <w:color w:val="000000"/>
          <w:spacing w:val="0"/>
          <w:sz w:val="30"/>
          <w:szCs w:val="30"/>
        </w:rPr>
      </w:pPr>
      <w:r>
        <w:rPr>
          <w:rFonts w:hint="eastAsia" w:ascii="仿宋_GB2312" w:hAnsi="仿宋_GB2312" w:eastAsia="仿宋_GB2312" w:cs="仿宋_GB2312"/>
          <w:b w:val="0"/>
          <w:bCs w:val="0"/>
          <w:i w:val="0"/>
          <w:iCs w:val="0"/>
          <w:caps w:val="0"/>
          <w:color w:val="000000"/>
          <w:spacing w:val="0"/>
          <w:sz w:val="30"/>
          <w:szCs w:val="30"/>
        </w:rPr>
        <w:t>坚持把加大全社会研发投入作为科技工作“头号工程”，继续开展全社会研发投入攻坚行动，着力实施规模以上工业企业研发活动“清零行动”。通过抓企业主体、抓培训辅助、抓政策宣传、抓考核奖励等措施，进一步优化创新环境，壮大创新主体，增强创新活力。力争至2025年，全市参与研发活动的规模以上工业企业占比达到50%以上，建立研发机构的规模以上工业企业占比达到40%，全市R＆D经费支出占GDP比重超过2.5%。</w:t>
      </w:r>
    </w:p>
    <w:p>
      <w:pPr>
        <w:pStyle w:val="8"/>
        <w:keepNext w:val="0"/>
        <w:keepLines w:val="0"/>
        <w:widowControl/>
        <w:suppressLineNumbers w:val="0"/>
        <w:spacing w:line="315" w:lineRule="atLeast"/>
        <w:ind w:left="0" w:firstLine="420"/>
        <w:jc w:val="center"/>
        <w:rPr>
          <w:rFonts w:hint="eastAsia" w:ascii="仿宋_GB2312" w:hAnsi="仿宋_GB2312" w:eastAsia="仿宋_GB2312" w:cs="仿宋_GB2312"/>
          <w:b w:val="0"/>
          <w:bCs w:val="0"/>
          <w:i w:val="0"/>
          <w:iCs w:val="0"/>
          <w:caps w:val="0"/>
          <w:color w:val="000000"/>
          <w:spacing w:val="0"/>
          <w:sz w:val="30"/>
          <w:szCs w:val="30"/>
        </w:rPr>
      </w:pPr>
      <w:r>
        <w:rPr>
          <w:rStyle w:val="11"/>
          <w:rFonts w:hint="eastAsia" w:ascii="仿宋_GB2312" w:hAnsi="仿宋_GB2312" w:eastAsia="仿宋_GB2312" w:cs="仿宋_GB2312"/>
          <w:i w:val="0"/>
          <w:iCs w:val="0"/>
          <w:caps w:val="0"/>
          <w:color w:val="000000"/>
          <w:spacing w:val="0"/>
          <w:sz w:val="30"/>
          <w:szCs w:val="30"/>
        </w:rPr>
        <w:t>第二节  培育壮大科技型企业</w:t>
      </w:r>
    </w:p>
    <w:p>
      <w:pPr>
        <w:pStyle w:val="8"/>
        <w:keepNext w:val="0"/>
        <w:keepLines w:val="0"/>
        <w:widowControl/>
        <w:suppressLineNumbers w:val="0"/>
        <w:spacing w:line="315" w:lineRule="atLeast"/>
        <w:ind w:left="0" w:firstLine="420"/>
        <w:rPr>
          <w:rFonts w:hint="eastAsia" w:ascii="仿宋_GB2312" w:hAnsi="仿宋_GB2312" w:eastAsia="仿宋_GB2312" w:cs="仿宋_GB2312"/>
          <w:b w:val="0"/>
          <w:bCs w:val="0"/>
          <w:i w:val="0"/>
          <w:iCs w:val="0"/>
          <w:caps w:val="0"/>
          <w:color w:val="000000"/>
          <w:spacing w:val="0"/>
          <w:sz w:val="30"/>
          <w:szCs w:val="30"/>
        </w:rPr>
      </w:pPr>
      <w:r>
        <w:rPr>
          <w:rFonts w:hint="eastAsia" w:ascii="仿宋_GB2312" w:hAnsi="仿宋_GB2312" w:eastAsia="仿宋_GB2312" w:cs="仿宋_GB2312"/>
          <w:b w:val="0"/>
          <w:bCs w:val="0"/>
          <w:i w:val="0"/>
          <w:iCs w:val="0"/>
          <w:caps w:val="0"/>
          <w:color w:val="000000"/>
          <w:spacing w:val="0"/>
          <w:sz w:val="30"/>
          <w:szCs w:val="30"/>
        </w:rPr>
        <w:t>1.进一步强化企业技术创新主体地位。</w:t>
      </w:r>
    </w:p>
    <w:p>
      <w:pPr>
        <w:pStyle w:val="8"/>
        <w:keepNext w:val="0"/>
        <w:keepLines w:val="0"/>
        <w:widowControl/>
        <w:suppressLineNumbers w:val="0"/>
        <w:spacing w:line="315" w:lineRule="atLeast"/>
        <w:ind w:left="0" w:firstLine="420"/>
        <w:rPr>
          <w:rFonts w:hint="eastAsia" w:ascii="仿宋_GB2312" w:hAnsi="仿宋_GB2312" w:eastAsia="仿宋_GB2312" w:cs="仿宋_GB2312"/>
          <w:b w:val="0"/>
          <w:bCs w:val="0"/>
          <w:i w:val="0"/>
          <w:iCs w:val="0"/>
          <w:caps w:val="0"/>
          <w:color w:val="000000"/>
          <w:spacing w:val="0"/>
          <w:sz w:val="30"/>
          <w:szCs w:val="30"/>
        </w:rPr>
      </w:pPr>
      <w:r>
        <w:rPr>
          <w:rFonts w:hint="eastAsia" w:ascii="仿宋_GB2312" w:hAnsi="仿宋_GB2312" w:eastAsia="仿宋_GB2312" w:cs="仿宋_GB2312"/>
          <w:b w:val="0"/>
          <w:bCs w:val="0"/>
          <w:i w:val="0"/>
          <w:iCs w:val="0"/>
          <w:caps w:val="0"/>
          <w:color w:val="000000"/>
          <w:spacing w:val="0"/>
          <w:sz w:val="30"/>
          <w:szCs w:val="30"/>
        </w:rPr>
        <w:t>强化企业在关键技术创新的决策、投入、组织实施和成果转化等方面的主体地位，引导技术、人才、资金等创新资源向企业流动集聚。加大政府研发项目、公共服务平台对创新型企业的支持力度，鼓励企业瞄准行业技术前沿、关键技术领域，组织联合研发攻关。支持企业牵头实施省科技重大专项等科技计划项目，开展高新技术产品研发创新，向产业链高端攀升，打造核心竞争力。</w:t>
      </w:r>
    </w:p>
    <w:p>
      <w:pPr>
        <w:pStyle w:val="8"/>
        <w:keepNext w:val="0"/>
        <w:keepLines w:val="0"/>
        <w:widowControl/>
        <w:suppressLineNumbers w:val="0"/>
        <w:spacing w:line="315" w:lineRule="atLeast"/>
        <w:ind w:left="0" w:firstLine="420"/>
        <w:rPr>
          <w:rFonts w:hint="eastAsia" w:ascii="仿宋_GB2312" w:hAnsi="仿宋_GB2312" w:eastAsia="仿宋_GB2312" w:cs="仿宋_GB2312"/>
          <w:b w:val="0"/>
          <w:bCs w:val="0"/>
          <w:i w:val="0"/>
          <w:iCs w:val="0"/>
          <w:caps w:val="0"/>
          <w:color w:val="000000"/>
          <w:spacing w:val="0"/>
          <w:sz w:val="30"/>
          <w:szCs w:val="30"/>
        </w:rPr>
      </w:pPr>
      <w:r>
        <w:rPr>
          <w:rFonts w:hint="eastAsia" w:ascii="仿宋_GB2312" w:hAnsi="仿宋_GB2312" w:eastAsia="仿宋_GB2312" w:cs="仿宋_GB2312"/>
          <w:b w:val="0"/>
          <w:bCs w:val="0"/>
          <w:i w:val="0"/>
          <w:iCs w:val="0"/>
          <w:caps w:val="0"/>
          <w:color w:val="000000"/>
          <w:spacing w:val="0"/>
          <w:sz w:val="30"/>
          <w:szCs w:val="30"/>
        </w:rPr>
        <w:t>深入开展科技型企业试点，推进企业技术创新、管理创新，建立现代企业管理制度。鼓励企业运用物联网、云计算、大数据等新一代信息技术，开展研发设计与商业模式创新，整合产品全生命周期数据，形成面向生产组织全过程的决策服务信息，为产品优化升级提供支撑。</w:t>
      </w:r>
    </w:p>
    <w:p>
      <w:pPr>
        <w:pStyle w:val="8"/>
        <w:keepNext w:val="0"/>
        <w:keepLines w:val="0"/>
        <w:widowControl/>
        <w:suppressLineNumbers w:val="0"/>
        <w:spacing w:line="315" w:lineRule="atLeast"/>
        <w:ind w:left="0" w:firstLine="420"/>
        <w:rPr>
          <w:rFonts w:hint="eastAsia" w:ascii="仿宋_GB2312" w:hAnsi="仿宋_GB2312" w:eastAsia="仿宋_GB2312" w:cs="仿宋_GB2312"/>
          <w:b w:val="0"/>
          <w:bCs w:val="0"/>
          <w:i w:val="0"/>
          <w:iCs w:val="0"/>
          <w:caps w:val="0"/>
          <w:color w:val="000000"/>
          <w:spacing w:val="0"/>
          <w:sz w:val="30"/>
          <w:szCs w:val="30"/>
        </w:rPr>
      </w:pPr>
      <w:r>
        <w:rPr>
          <w:rFonts w:hint="eastAsia" w:ascii="仿宋_GB2312" w:hAnsi="仿宋_GB2312" w:eastAsia="仿宋_GB2312" w:cs="仿宋_GB2312"/>
          <w:b w:val="0"/>
          <w:bCs w:val="0"/>
          <w:i w:val="0"/>
          <w:iCs w:val="0"/>
          <w:caps w:val="0"/>
          <w:color w:val="000000"/>
          <w:spacing w:val="0"/>
          <w:sz w:val="30"/>
          <w:szCs w:val="30"/>
        </w:rPr>
        <w:t>2.深入推进科技型企业梯次培育。</w:t>
      </w:r>
    </w:p>
    <w:p>
      <w:pPr>
        <w:pStyle w:val="8"/>
        <w:keepNext w:val="0"/>
        <w:keepLines w:val="0"/>
        <w:widowControl/>
        <w:suppressLineNumbers w:val="0"/>
        <w:spacing w:line="315" w:lineRule="atLeast"/>
        <w:ind w:left="0" w:firstLine="420"/>
        <w:rPr>
          <w:rFonts w:hint="eastAsia" w:ascii="仿宋_GB2312" w:hAnsi="仿宋_GB2312" w:eastAsia="仿宋_GB2312" w:cs="仿宋_GB2312"/>
          <w:b w:val="0"/>
          <w:bCs w:val="0"/>
          <w:i w:val="0"/>
          <w:iCs w:val="0"/>
          <w:caps w:val="0"/>
          <w:color w:val="000000"/>
          <w:spacing w:val="0"/>
          <w:sz w:val="30"/>
          <w:szCs w:val="30"/>
        </w:rPr>
      </w:pPr>
      <w:r>
        <w:rPr>
          <w:rFonts w:hint="eastAsia" w:ascii="仿宋_GB2312" w:hAnsi="仿宋_GB2312" w:eastAsia="仿宋_GB2312" w:cs="仿宋_GB2312"/>
          <w:b w:val="0"/>
          <w:bCs w:val="0"/>
          <w:i w:val="0"/>
          <w:iCs w:val="0"/>
          <w:caps w:val="0"/>
          <w:color w:val="000000"/>
          <w:spacing w:val="0"/>
          <w:sz w:val="30"/>
          <w:szCs w:val="30"/>
        </w:rPr>
        <w:t>着力构建以独角兽和瞪羚企业为龙头，高新技术企业为主体，科技型中小企业为梯队的科技型企业培育体系。建立覆盖县（市、区）的科技型企业培育库，加大培育和扶持力度，协调落实高企所得税减免、研发费用加计扣除和各项奖励资助政策。大力培育高新技术企业，积极推进“企申高”“高升规”“规转高”。健全中小企业扶持政策，积极培育和发掘科技实力突出、创新能力强劲、行业优势明显、发展潜力巨大的科技型中小企业，重点培育打造一批专精特新“小巨人”企业、制造业单项冠军企业、瞪羚企业和独角兽企业，不断壮大和优化创新主体集群规模。</w:t>
      </w:r>
    </w:p>
    <w:p>
      <w:pPr>
        <w:pStyle w:val="8"/>
        <w:keepNext w:val="0"/>
        <w:keepLines w:val="0"/>
        <w:widowControl/>
        <w:suppressLineNumbers w:val="0"/>
        <w:spacing w:line="315" w:lineRule="atLeast"/>
        <w:ind w:left="0" w:firstLine="420"/>
        <w:rPr>
          <w:rFonts w:hint="eastAsia" w:ascii="仿宋_GB2312" w:hAnsi="仿宋_GB2312" w:eastAsia="仿宋_GB2312" w:cs="仿宋_GB2312"/>
          <w:b w:val="0"/>
          <w:bCs w:val="0"/>
          <w:i w:val="0"/>
          <w:iCs w:val="0"/>
          <w:caps w:val="0"/>
          <w:color w:val="000000"/>
          <w:spacing w:val="0"/>
          <w:sz w:val="30"/>
          <w:szCs w:val="30"/>
        </w:rPr>
      </w:pPr>
      <w:r>
        <w:rPr>
          <w:rStyle w:val="11"/>
          <w:rFonts w:hint="eastAsia" w:ascii="仿宋_GB2312" w:hAnsi="仿宋_GB2312" w:eastAsia="仿宋_GB2312" w:cs="仿宋_GB2312"/>
          <w:i w:val="0"/>
          <w:iCs w:val="0"/>
          <w:caps w:val="0"/>
          <w:color w:val="000000"/>
          <w:spacing w:val="0"/>
          <w:sz w:val="30"/>
          <w:szCs w:val="30"/>
        </w:rPr>
        <w:t>专栏10  科技型企业梯次培育行动计划</w:t>
      </w:r>
    </w:p>
    <w:p>
      <w:pPr>
        <w:pStyle w:val="8"/>
        <w:keepNext w:val="0"/>
        <w:keepLines w:val="0"/>
        <w:widowControl/>
        <w:suppressLineNumbers w:val="0"/>
        <w:spacing w:line="315" w:lineRule="atLeast"/>
        <w:ind w:left="0" w:firstLine="420"/>
        <w:rPr>
          <w:rFonts w:hint="eastAsia" w:ascii="仿宋_GB2312" w:hAnsi="仿宋_GB2312" w:eastAsia="仿宋_GB2312" w:cs="仿宋_GB2312"/>
          <w:b w:val="0"/>
          <w:bCs w:val="0"/>
          <w:i w:val="0"/>
          <w:iCs w:val="0"/>
          <w:caps w:val="0"/>
          <w:color w:val="000000"/>
          <w:spacing w:val="0"/>
          <w:sz w:val="30"/>
          <w:szCs w:val="30"/>
        </w:rPr>
      </w:pPr>
      <w:r>
        <w:rPr>
          <w:rFonts w:hint="eastAsia" w:ascii="仿宋_GB2312" w:hAnsi="仿宋_GB2312" w:eastAsia="仿宋_GB2312" w:cs="仿宋_GB2312"/>
          <w:b w:val="0"/>
          <w:bCs w:val="0"/>
          <w:i w:val="0"/>
          <w:iCs w:val="0"/>
          <w:caps w:val="0"/>
          <w:color w:val="000000"/>
          <w:spacing w:val="0"/>
          <w:sz w:val="30"/>
          <w:szCs w:val="30"/>
        </w:rPr>
        <w:t>制定《九江市独角兽企业培育行动实施方案》，遴选10家左右备选企业进行重点培育；制定《九江市瞪羚企业培育梯次行动》，遴选100家左右企业进行重点培育。力争到2025年，全市高企总数达到1200家，科技型中小企业达到1200家左右，总量进入全省前三；培育独角兽（潜在、种子）和瞪羚（潜在）企业80家。</w:t>
      </w:r>
    </w:p>
    <w:p>
      <w:pPr>
        <w:pStyle w:val="8"/>
        <w:keepNext w:val="0"/>
        <w:keepLines w:val="0"/>
        <w:widowControl/>
        <w:suppressLineNumbers w:val="0"/>
        <w:spacing w:line="315" w:lineRule="atLeast"/>
        <w:ind w:left="0" w:firstLine="420"/>
        <w:rPr>
          <w:rFonts w:hint="eastAsia" w:ascii="仿宋_GB2312" w:hAnsi="仿宋_GB2312" w:eastAsia="仿宋_GB2312" w:cs="仿宋_GB2312"/>
          <w:b w:val="0"/>
          <w:bCs w:val="0"/>
          <w:i w:val="0"/>
          <w:iCs w:val="0"/>
          <w:caps w:val="0"/>
          <w:color w:val="000000"/>
          <w:spacing w:val="0"/>
          <w:sz w:val="30"/>
          <w:szCs w:val="30"/>
        </w:rPr>
      </w:pPr>
      <w:r>
        <w:rPr>
          <w:rStyle w:val="11"/>
          <w:rFonts w:hint="eastAsia" w:ascii="仿宋_GB2312" w:hAnsi="仿宋_GB2312" w:eastAsia="仿宋_GB2312" w:cs="仿宋_GB2312"/>
          <w:i w:val="0"/>
          <w:iCs w:val="0"/>
          <w:caps w:val="0"/>
          <w:color w:val="000000"/>
          <w:spacing w:val="0"/>
          <w:sz w:val="30"/>
          <w:szCs w:val="30"/>
        </w:rPr>
        <w:t>第三节  提升高校院所创新水平</w:t>
      </w:r>
    </w:p>
    <w:p>
      <w:pPr>
        <w:pStyle w:val="8"/>
        <w:keepNext w:val="0"/>
        <w:keepLines w:val="0"/>
        <w:widowControl/>
        <w:suppressLineNumbers w:val="0"/>
        <w:spacing w:line="315" w:lineRule="atLeast"/>
        <w:ind w:left="0" w:firstLine="420"/>
        <w:rPr>
          <w:rFonts w:hint="eastAsia" w:ascii="仿宋_GB2312" w:hAnsi="仿宋_GB2312" w:eastAsia="仿宋_GB2312" w:cs="仿宋_GB2312"/>
          <w:b w:val="0"/>
          <w:bCs w:val="0"/>
          <w:i w:val="0"/>
          <w:iCs w:val="0"/>
          <w:caps w:val="0"/>
          <w:color w:val="000000"/>
          <w:spacing w:val="0"/>
          <w:sz w:val="30"/>
          <w:szCs w:val="30"/>
        </w:rPr>
      </w:pPr>
      <w:r>
        <w:rPr>
          <w:rFonts w:hint="eastAsia" w:ascii="仿宋_GB2312" w:hAnsi="仿宋_GB2312" w:eastAsia="仿宋_GB2312" w:cs="仿宋_GB2312"/>
          <w:b w:val="0"/>
          <w:bCs w:val="0"/>
          <w:i w:val="0"/>
          <w:iCs w:val="0"/>
          <w:caps w:val="0"/>
          <w:color w:val="000000"/>
          <w:spacing w:val="0"/>
          <w:sz w:val="30"/>
          <w:szCs w:val="30"/>
        </w:rPr>
        <w:t>加强高校院所创新资源优化配置，加快传统事业科研单位改革，大力提升高校院所创新效能，增强服务地方经济社会发展能力。</w:t>
      </w:r>
    </w:p>
    <w:p>
      <w:pPr>
        <w:pStyle w:val="8"/>
        <w:keepNext w:val="0"/>
        <w:keepLines w:val="0"/>
        <w:widowControl/>
        <w:suppressLineNumbers w:val="0"/>
        <w:spacing w:line="315" w:lineRule="atLeast"/>
        <w:ind w:left="0" w:firstLine="420"/>
        <w:rPr>
          <w:rFonts w:hint="eastAsia" w:ascii="仿宋_GB2312" w:hAnsi="仿宋_GB2312" w:eastAsia="仿宋_GB2312" w:cs="仿宋_GB2312"/>
          <w:b w:val="0"/>
          <w:bCs w:val="0"/>
          <w:i w:val="0"/>
          <w:iCs w:val="0"/>
          <w:caps w:val="0"/>
          <w:color w:val="000000"/>
          <w:spacing w:val="0"/>
          <w:sz w:val="30"/>
          <w:szCs w:val="30"/>
        </w:rPr>
      </w:pPr>
      <w:r>
        <w:rPr>
          <w:rFonts w:hint="eastAsia" w:ascii="仿宋_GB2312" w:hAnsi="仿宋_GB2312" w:eastAsia="仿宋_GB2312" w:cs="仿宋_GB2312"/>
          <w:b w:val="0"/>
          <w:bCs w:val="0"/>
          <w:i w:val="0"/>
          <w:iCs w:val="0"/>
          <w:caps w:val="0"/>
          <w:color w:val="000000"/>
          <w:spacing w:val="0"/>
          <w:sz w:val="30"/>
          <w:szCs w:val="30"/>
        </w:rPr>
        <w:t>1.促进高校院所产学研协同创新。</w:t>
      </w:r>
    </w:p>
    <w:p>
      <w:pPr>
        <w:pStyle w:val="8"/>
        <w:keepNext w:val="0"/>
        <w:keepLines w:val="0"/>
        <w:widowControl/>
        <w:suppressLineNumbers w:val="0"/>
        <w:spacing w:line="315" w:lineRule="atLeast"/>
        <w:ind w:left="0" w:firstLine="420"/>
        <w:rPr>
          <w:rFonts w:hint="eastAsia" w:ascii="仿宋_GB2312" w:hAnsi="仿宋_GB2312" w:eastAsia="仿宋_GB2312" w:cs="仿宋_GB2312"/>
          <w:b w:val="0"/>
          <w:bCs w:val="0"/>
          <w:i w:val="0"/>
          <w:iCs w:val="0"/>
          <w:caps w:val="0"/>
          <w:color w:val="000000"/>
          <w:spacing w:val="0"/>
          <w:sz w:val="30"/>
          <w:szCs w:val="30"/>
        </w:rPr>
      </w:pPr>
      <w:r>
        <w:rPr>
          <w:rFonts w:hint="eastAsia" w:ascii="仿宋_GB2312" w:hAnsi="仿宋_GB2312" w:eastAsia="仿宋_GB2312" w:cs="仿宋_GB2312"/>
          <w:b w:val="0"/>
          <w:bCs w:val="0"/>
          <w:i w:val="0"/>
          <w:iCs w:val="0"/>
          <w:caps w:val="0"/>
          <w:color w:val="000000"/>
          <w:spacing w:val="0"/>
          <w:sz w:val="30"/>
          <w:szCs w:val="30"/>
        </w:rPr>
        <w:t>鼓励校校、校所、校企间在优势学科群建设、人才培养、科研仪器设备共享等方面加强合作，实现我市科教资源整合、优势叠加、创新协同。支持高校提升“人才培养、学科建设、科研开发”三位一体创新水平，推动在人事制度、人才培养模式、资源募集机制等改革发展的关键环节实现突破。大力支持九江学院重大创新平台和重点学科专业建设，培养一批主要学术学科带头人，助力申报建设硕士学位点。</w:t>
      </w:r>
    </w:p>
    <w:p>
      <w:pPr>
        <w:pStyle w:val="8"/>
        <w:keepNext w:val="0"/>
        <w:keepLines w:val="0"/>
        <w:widowControl/>
        <w:suppressLineNumbers w:val="0"/>
        <w:spacing w:line="315" w:lineRule="atLeast"/>
        <w:ind w:left="0" w:firstLine="420"/>
        <w:rPr>
          <w:rFonts w:hint="eastAsia" w:ascii="仿宋_GB2312" w:hAnsi="仿宋_GB2312" w:eastAsia="仿宋_GB2312" w:cs="仿宋_GB2312"/>
          <w:b w:val="0"/>
          <w:bCs w:val="0"/>
          <w:i w:val="0"/>
          <w:iCs w:val="0"/>
          <w:caps w:val="0"/>
          <w:color w:val="000000"/>
          <w:spacing w:val="0"/>
          <w:sz w:val="30"/>
          <w:szCs w:val="30"/>
        </w:rPr>
      </w:pPr>
      <w:r>
        <w:rPr>
          <w:rFonts w:hint="eastAsia" w:ascii="仿宋_GB2312" w:hAnsi="仿宋_GB2312" w:eastAsia="仿宋_GB2312" w:cs="仿宋_GB2312"/>
          <w:b w:val="0"/>
          <w:bCs w:val="0"/>
          <w:i w:val="0"/>
          <w:iCs w:val="0"/>
          <w:caps w:val="0"/>
          <w:color w:val="000000"/>
          <w:spacing w:val="0"/>
          <w:sz w:val="30"/>
          <w:szCs w:val="30"/>
        </w:rPr>
        <w:t>强化高校基础和应用科学研究，推进科研院所、高校、企业科研力量优化配置和资源共享。鼓励高校院所建设协同创新中心、大学科技园，吸引更多社会资本投资高校院所科研项目，推进产学研用深度融合。支持龙头企业与高等院校建设多形式、紧密型的产业创新联盟和新型研发机构，形成利益共享、风险共担的市场化机制，整合资源，联合开展关键共性技术攻关。推动跨行业、跨领域协同创新，在石油化工、现代轻纺、电子电器、新材料、新能源等领域，推动企业与高校院所组建省级和国家级产业技术创新战略联盟。</w:t>
      </w:r>
    </w:p>
    <w:p>
      <w:pPr>
        <w:pStyle w:val="8"/>
        <w:keepNext w:val="0"/>
        <w:keepLines w:val="0"/>
        <w:widowControl/>
        <w:suppressLineNumbers w:val="0"/>
        <w:spacing w:line="315" w:lineRule="atLeast"/>
        <w:ind w:left="0" w:firstLine="420"/>
        <w:rPr>
          <w:rFonts w:hint="eastAsia" w:ascii="仿宋_GB2312" w:hAnsi="仿宋_GB2312" w:eastAsia="仿宋_GB2312" w:cs="仿宋_GB2312"/>
          <w:b w:val="0"/>
          <w:bCs w:val="0"/>
          <w:i w:val="0"/>
          <w:iCs w:val="0"/>
          <w:caps w:val="0"/>
          <w:color w:val="000000"/>
          <w:spacing w:val="0"/>
          <w:sz w:val="30"/>
          <w:szCs w:val="30"/>
        </w:rPr>
      </w:pPr>
      <w:r>
        <w:rPr>
          <w:rFonts w:hint="eastAsia" w:ascii="仿宋_GB2312" w:hAnsi="仿宋_GB2312" w:eastAsia="仿宋_GB2312" w:cs="仿宋_GB2312"/>
          <w:b w:val="0"/>
          <w:bCs w:val="0"/>
          <w:i w:val="0"/>
          <w:iCs w:val="0"/>
          <w:caps w:val="0"/>
          <w:color w:val="000000"/>
          <w:spacing w:val="0"/>
          <w:sz w:val="30"/>
          <w:szCs w:val="30"/>
        </w:rPr>
        <w:t>2.优化科研院所创新资源配置。</w:t>
      </w:r>
    </w:p>
    <w:p>
      <w:pPr>
        <w:pStyle w:val="8"/>
        <w:keepNext w:val="0"/>
        <w:keepLines w:val="0"/>
        <w:widowControl/>
        <w:suppressLineNumbers w:val="0"/>
        <w:spacing w:line="315" w:lineRule="atLeast"/>
        <w:ind w:left="0" w:firstLine="420"/>
        <w:rPr>
          <w:rFonts w:hint="eastAsia" w:ascii="仿宋_GB2312" w:hAnsi="仿宋_GB2312" w:eastAsia="仿宋_GB2312" w:cs="仿宋_GB2312"/>
          <w:b w:val="0"/>
          <w:bCs w:val="0"/>
          <w:i w:val="0"/>
          <w:iCs w:val="0"/>
          <w:caps w:val="0"/>
          <w:color w:val="000000"/>
          <w:spacing w:val="0"/>
          <w:sz w:val="30"/>
          <w:szCs w:val="30"/>
        </w:rPr>
      </w:pPr>
      <w:r>
        <w:rPr>
          <w:rFonts w:hint="eastAsia" w:ascii="仿宋_GB2312" w:hAnsi="仿宋_GB2312" w:eastAsia="仿宋_GB2312" w:cs="仿宋_GB2312"/>
          <w:b w:val="0"/>
          <w:bCs w:val="0"/>
          <w:i w:val="0"/>
          <w:iCs w:val="0"/>
          <w:caps w:val="0"/>
          <w:color w:val="000000"/>
          <w:spacing w:val="0"/>
          <w:sz w:val="30"/>
          <w:szCs w:val="30"/>
        </w:rPr>
        <w:t>深化传统事业编制科研院所体制改革，积极探索科研院所管理体制机制创新，激发科研人员创新活力。积极支持农业类科研院所发展，提高硕士以上人才引进政策支持，保障农业类科研院所在区域农业适用技术创新、特色农业（种质）资源保护开发、科技成果示范推广、农民科技培训等方面农业科技创新能力，以科技兴农助推乡村振兴。</w:t>
      </w:r>
    </w:p>
    <w:p>
      <w:pPr>
        <w:pStyle w:val="8"/>
        <w:keepNext w:val="0"/>
        <w:keepLines w:val="0"/>
        <w:widowControl/>
        <w:suppressLineNumbers w:val="0"/>
        <w:spacing w:line="315" w:lineRule="atLeast"/>
        <w:ind w:left="0" w:firstLine="420"/>
        <w:rPr>
          <w:rFonts w:hint="eastAsia" w:ascii="仿宋_GB2312" w:hAnsi="仿宋_GB2312" w:eastAsia="仿宋_GB2312" w:cs="仿宋_GB2312"/>
          <w:b w:val="0"/>
          <w:bCs w:val="0"/>
          <w:i w:val="0"/>
          <w:iCs w:val="0"/>
          <w:caps w:val="0"/>
          <w:color w:val="000000"/>
          <w:spacing w:val="0"/>
          <w:sz w:val="30"/>
          <w:szCs w:val="30"/>
        </w:rPr>
      </w:pPr>
      <w:r>
        <w:rPr>
          <w:rFonts w:hint="eastAsia" w:ascii="仿宋_GB2312" w:hAnsi="仿宋_GB2312" w:eastAsia="仿宋_GB2312" w:cs="仿宋_GB2312"/>
          <w:b w:val="0"/>
          <w:bCs w:val="0"/>
          <w:i w:val="0"/>
          <w:iCs w:val="0"/>
          <w:caps w:val="0"/>
          <w:color w:val="000000"/>
          <w:spacing w:val="0"/>
          <w:sz w:val="30"/>
          <w:szCs w:val="30"/>
        </w:rPr>
        <w:t>加强市、县级科研院所与省级、国家级科研院所合作。主动对接省级、国家级科研院所，积极争取省级、国家级科研院所对口帮扶、项目合作、资源共享和人才交流培养，配合支持省级、国家级科研院所在浔设立的分院、研究基地等发展。充分发挥中科院庐山植物园、中科院鄱阳湖湖泊湿地观测研究站、江西省棉花研究所等在浔优势，吸引更多博士等高层次人才落户九江，强化九江与省内外科技交流合作，提升九江科技创新活力。</w:t>
      </w:r>
    </w:p>
    <w:p>
      <w:pPr>
        <w:pStyle w:val="8"/>
        <w:keepNext w:val="0"/>
        <w:keepLines w:val="0"/>
        <w:widowControl/>
        <w:suppressLineNumbers w:val="0"/>
        <w:spacing w:line="315" w:lineRule="atLeast"/>
        <w:ind w:left="0" w:firstLine="420"/>
        <w:rPr>
          <w:rFonts w:hint="eastAsia" w:ascii="仿宋_GB2312" w:hAnsi="仿宋_GB2312" w:eastAsia="仿宋_GB2312" w:cs="仿宋_GB2312"/>
          <w:b w:val="0"/>
          <w:bCs w:val="0"/>
          <w:i w:val="0"/>
          <w:iCs w:val="0"/>
          <w:caps w:val="0"/>
          <w:color w:val="000000"/>
          <w:spacing w:val="0"/>
          <w:sz w:val="30"/>
          <w:szCs w:val="30"/>
        </w:rPr>
      </w:pPr>
      <w:r>
        <w:rPr>
          <w:rStyle w:val="11"/>
          <w:rFonts w:hint="eastAsia" w:ascii="仿宋_GB2312" w:hAnsi="仿宋_GB2312" w:eastAsia="仿宋_GB2312" w:cs="仿宋_GB2312"/>
          <w:i w:val="0"/>
          <w:iCs w:val="0"/>
          <w:caps w:val="0"/>
          <w:color w:val="000000"/>
          <w:spacing w:val="0"/>
          <w:sz w:val="30"/>
          <w:szCs w:val="30"/>
        </w:rPr>
        <w:t>第四节  加快新型研发机构建设</w:t>
      </w:r>
    </w:p>
    <w:p>
      <w:pPr>
        <w:pStyle w:val="8"/>
        <w:keepNext w:val="0"/>
        <w:keepLines w:val="0"/>
        <w:widowControl/>
        <w:suppressLineNumbers w:val="0"/>
        <w:spacing w:line="315" w:lineRule="atLeast"/>
        <w:ind w:left="0" w:firstLine="420"/>
        <w:rPr>
          <w:rFonts w:hint="eastAsia" w:ascii="仿宋_GB2312" w:hAnsi="仿宋_GB2312" w:eastAsia="仿宋_GB2312" w:cs="仿宋_GB2312"/>
          <w:b w:val="0"/>
          <w:bCs w:val="0"/>
          <w:i w:val="0"/>
          <w:iCs w:val="0"/>
          <w:caps w:val="0"/>
          <w:color w:val="000000"/>
          <w:spacing w:val="0"/>
          <w:sz w:val="30"/>
          <w:szCs w:val="30"/>
        </w:rPr>
      </w:pPr>
      <w:r>
        <w:rPr>
          <w:rFonts w:hint="eastAsia" w:ascii="仿宋_GB2312" w:hAnsi="仿宋_GB2312" w:eastAsia="仿宋_GB2312" w:cs="仿宋_GB2312"/>
          <w:b w:val="0"/>
          <w:bCs w:val="0"/>
          <w:i w:val="0"/>
          <w:iCs w:val="0"/>
          <w:caps w:val="0"/>
          <w:color w:val="000000"/>
          <w:spacing w:val="0"/>
          <w:sz w:val="30"/>
          <w:szCs w:val="30"/>
        </w:rPr>
        <w:t>围绕九江市传统产业升级和新兴产业发展，培育和建设一批体制机制活、创新水平高、创新服务强的新型研发机构，为提升九江市产业核心竞争力、推进经济高质量发展发挥重要支撑作用。</w:t>
      </w:r>
    </w:p>
    <w:p>
      <w:pPr>
        <w:pStyle w:val="8"/>
        <w:keepNext w:val="0"/>
        <w:keepLines w:val="0"/>
        <w:widowControl/>
        <w:suppressLineNumbers w:val="0"/>
        <w:spacing w:line="315" w:lineRule="atLeast"/>
        <w:ind w:left="0" w:firstLine="420"/>
        <w:rPr>
          <w:rFonts w:hint="eastAsia" w:ascii="仿宋_GB2312" w:hAnsi="仿宋_GB2312" w:eastAsia="仿宋_GB2312" w:cs="仿宋_GB2312"/>
          <w:b w:val="0"/>
          <w:bCs w:val="0"/>
          <w:i w:val="0"/>
          <w:iCs w:val="0"/>
          <w:caps w:val="0"/>
          <w:color w:val="000000"/>
          <w:spacing w:val="0"/>
          <w:sz w:val="30"/>
          <w:szCs w:val="30"/>
        </w:rPr>
      </w:pPr>
      <w:r>
        <w:rPr>
          <w:rFonts w:hint="eastAsia" w:ascii="仿宋_GB2312" w:hAnsi="仿宋_GB2312" w:eastAsia="仿宋_GB2312" w:cs="仿宋_GB2312"/>
          <w:b w:val="0"/>
          <w:bCs w:val="0"/>
          <w:i w:val="0"/>
          <w:iCs w:val="0"/>
          <w:caps w:val="0"/>
          <w:color w:val="000000"/>
          <w:spacing w:val="0"/>
          <w:sz w:val="30"/>
          <w:szCs w:val="30"/>
        </w:rPr>
        <w:t>1.加速新型研发机构落户集聚。</w:t>
      </w:r>
    </w:p>
    <w:p>
      <w:pPr>
        <w:pStyle w:val="8"/>
        <w:keepNext w:val="0"/>
        <w:keepLines w:val="0"/>
        <w:widowControl/>
        <w:suppressLineNumbers w:val="0"/>
        <w:spacing w:line="315" w:lineRule="atLeast"/>
        <w:ind w:left="0" w:firstLine="420"/>
        <w:rPr>
          <w:rFonts w:hint="eastAsia" w:ascii="仿宋_GB2312" w:hAnsi="仿宋_GB2312" w:eastAsia="仿宋_GB2312" w:cs="仿宋_GB2312"/>
          <w:b w:val="0"/>
          <w:bCs w:val="0"/>
          <w:i w:val="0"/>
          <w:iCs w:val="0"/>
          <w:caps w:val="0"/>
          <w:color w:val="000000"/>
          <w:spacing w:val="0"/>
          <w:sz w:val="30"/>
          <w:szCs w:val="30"/>
        </w:rPr>
      </w:pPr>
      <w:r>
        <w:rPr>
          <w:rFonts w:hint="eastAsia" w:ascii="仿宋_GB2312" w:hAnsi="仿宋_GB2312" w:eastAsia="仿宋_GB2312" w:cs="仿宋_GB2312"/>
          <w:b w:val="0"/>
          <w:bCs w:val="0"/>
          <w:i w:val="0"/>
          <w:iCs w:val="0"/>
          <w:caps w:val="0"/>
          <w:color w:val="000000"/>
          <w:spacing w:val="0"/>
          <w:sz w:val="30"/>
          <w:szCs w:val="30"/>
        </w:rPr>
        <w:t>认真落实江西省《加快新型研发机构发展办法》《江西省引进共建高端研发机构专项行动方案（2020-2025）》，坚持培育和引进并重，引导和推动市、县（市、区）政府、产业园区、企业与高校、科研院所、社会资本合作建设新型研发机构，不断提升九江科技创新能力。</w:t>
      </w:r>
    </w:p>
    <w:p>
      <w:pPr>
        <w:pStyle w:val="8"/>
        <w:keepNext w:val="0"/>
        <w:keepLines w:val="0"/>
        <w:widowControl/>
        <w:suppressLineNumbers w:val="0"/>
        <w:spacing w:line="315" w:lineRule="atLeast"/>
        <w:ind w:left="0" w:firstLine="420"/>
        <w:rPr>
          <w:rFonts w:hint="eastAsia" w:ascii="仿宋_GB2312" w:hAnsi="仿宋_GB2312" w:eastAsia="仿宋_GB2312" w:cs="仿宋_GB2312"/>
          <w:b w:val="0"/>
          <w:bCs w:val="0"/>
          <w:i w:val="0"/>
          <w:iCs w:val="0"/>
          <w:caps w:val="0"/>
          <w:color w:val="000000"/>
          <w:spacing w:val="0"/>
          <w:sz w:val="30"/>
          <w:szCs w:val="30"/>
        </w:rPr>
      </w:pPr>
      <w:r>
        <w:rPr>
          <w:rFonts w:hint="eastAsia" w:ascii="仿宋_GB2312" w:hAnsi="仿宋_GB2312" w:eastAsia="仿宋_GB2312" w:cs="仿宋_GB2312"/>
          <w:b w:val="0"/>
          <w:bCs w:val="0"/>
          <w:i w:val="0"/>
          <w:iCs w:val="0"/>
          <w:caps w:val="0"/>
          <w:color w:val="000000"/>
          <w:spacing w:val="0"/>
          <w:sz w:val="30"/>
          <w:szCs w:val="30"/>
        </w:rPr>
        <w:t>推进新型研发机构分类建设，积极探索建设模式创新。重点引进大院、大所、名校、名企、顶尖人才等高端创新资源，共建一批高端新型研发机构；支持各区县、产业园区结合特色和支柱产业需求，培育建设一批行业新型研发机构；加快成果转化，依托省内外高校院所力量建设一批产业技术研究院；支持有实力的企业剥离企业内设研发中心或技术中心，建设具有独立法人资格的新型研发机构；支持企业独资或自然人联合出资设立新型研发机构。</w:t>
      </w:r>
    </w:p>
    <w:p>
      <w:pPr>
        <w:pStyle w:val="8"/>
        <w:keepNext w:val="0"/>
        <w:keepLines w:val="0"/>
        <w:widowControl/>
        <w:suppressLineNumbers w:val="0"/>
        <w:spacing w:line="315" w:lineRule="atLeast"/>
        <w:ind w:left="0" w:firstLine="420"/>
        <w:rPr>
          <w:rFonts w:hint="eastAsia" w:ascii="仿宋_GB2312" w:hAnsi="仿宋_GB2312" w:eastAsia="仿宋_GB2312" w:cs="仿宋_GB2312"/>
          <w:b w:val="0"/>
          <w:bCs w:val="0"/>
          <w:i w:val="0"/>
          <w:iCs w:val="0"/>
          <w:caps w:val="0"/>
          <w:color w:val="000000"/>
          <w:spacing w:val="0"/>
          <w:sz w:val="30"/>
          <w:szCs w:val="30"/>
        </w:rPr>
      </w:pPr>
      <w:r>
        <w:rPr>
          <w:rStyle w:val="11"/>
          <w:rFonts w:hint="eastAsia" w:ascii="仿宋_GB2312" w:hAnsi="仿宋_GB2312" w:eastAsia="仿宋_GB2312" w:cs="仿宋_GB2312"/>
          <w:i w:val="0"/>
          <w:iCs w:val="0"/>
          <w:caps w:val="0"/>
          <w:color w:val="000000"/>
          <w:spacing w:val="0"/>
          <w:sz w:val="30"/>
          <w:szCs w:val="30"/>
        </w:rPr>
        <w:t>专栏11  新型研发机构重点建设计划</w:t>
      </w:r>
    </w:p>
    <w:p>
      <w:pPr>
        <w:pStyle w:val="8"/>
        <w:keepNext w:val="0"/>
        <w:keepLines w:val="0"/>
        <w:widowControl/>
        <w:suppressLineNumbers w:val="0"/>
        <w:spacing w:line="315" w:lineRule="atLeast"/>
        <w:ind w:left="0" w:firstLine="420"/>
        <w:rPr>
          <w:rFonts w:hint="eastAsia" w:ascii="仿宋_GB2312" w:hAnsi="仿宋_GB2312" w:eastAsia="仿宋_GB2312" w:cs="仿宋_GB2312"/>
          <w:b w:val="0"/>
          <w:bCs w:val="0"/>
          <w:i w:val="0"/>
          <w:iCs w:val="0"/>
          <w:caps w:val="0"/>
          <w:color w:val="000000"/>
          <w:spacing w:val="0"/>
          <w:sz w:val="30"/>
          <w:szCs w:val="30"/>
        </w:rPr>
      </w:pPr>
      <w:r>
        <w:rPr>
          <w:rFonts w:hint="eastAsia" w:ascii="仿宋_GB2312" w:hAnsi="仿宋_GB2312" w:eastAsia="仿宋_GB2312" w:cs="仿宋_GB2312"/>
          <w:b w:val="0"/>
          <w:bCs w:val="0"/>
          <w:i w:val="0"/>
          <w:iCs w:val="0"/>
          <w:caps w:val="0"/>
          <w:color w:val="000000"/>
          <w:spacing w:val="0"/>
          <w:sz w:val="30"/>
          <w:szCs w:val="30"/>
        </w:rPr>
        <w:t>围绕九江市重点产业集群领域，采取“一院一策、一事一议”等方式，重点引进双一流高校、国家级科研院所、世界500强企业等在九江共建高端新型研发机构，到2025年，争取20家以上通过省级新型研发机构认定，争取5家以上列入省高端研发机构。</w:t>
      </w:r>
    </w:p>
    <w:p>
      <w:pPr>
        <w:pStyle w:val="8"/>
        <w:keepNext w:val="0"/>
        <w:keepLines w:val="0"/>
        <w:widowControl/>
        <w:suppressLineNumbers w:val="0"/>
        <w:spacing w:line="315" w:lineRule="atLeast"/>
        <w:ind w:left="0" w:firstLine="420"/>
        <w:rPr>
          <w:rFonts w:hint="eastAsia" w:ascii="仿宋_GB2312" w:hAnsi="仿宋_GB2312" w:eastAsia="仿宋_GB2312" w:cs="仿宋_GB2312"/>
          <w:b w:val="0"/>
          <w:bCs w:val="0"/>
          <w:i w:val="0"/>
          <w:iCs w:val="0"/>
          <w:caps w:val="0"/>
          <w:color w:val="000000"/>
          <w:spacing w:val="0"/>
          <w:sz w:val="30"/>
          <w:szCs w:val="30"/>
        </w:rPr>
      </w:pPr>
      <w:r>
        <w:rPr>
          <w:rFonts w:hint="eastAsia" w:ascii="仿宋_GB2312" w:hAnsi="仿宋_GB2312" w:eastAsia="仿宋_GB2312" w:cs="仿宋_GB2312"/>
          <w:b w:val="0"/>
          <w:bCs w:val="0"/>
          <w:i w:val="0"/>
          <w:iCs w:val="0"/>
          <w:caps w:val="0"/>
          <w:color w:val="000000"/>
          <w:spacing w:val="0"/>
          <w:sz w:val="30"/>
          <w:szCs w:val="30"/>
        </w:rPr>
        <w:t>重点支持九江产业技术研究院、厦门大学九江研究院、武汉大学九江产研院、清华大学高端装备制造研究院、长江新材料科技研究院、九江市数字经济产业研究院、中科院上海光机所九江激光智能制造产业技术研究院、南京邮电大学智慧鄱阳湖研究院、中纺院九江分院、永修有机硅产业创新研究院、瑞昌核物理应用研究院、湖口县科技创新中心等新型研发机构加快发展和良性运营。加快推进中科院九江科技创新中心、京东集团九江数字经济枢纽、中科院上海高等研究院浔阳智能信息与区块链研究发展中心、鄱阳湖中医农业产业研究院等建设。</w:t>
      </w:r>
    </w:p>
    <w:p>
      <w:pPr>
        <w:pStyle w:val="8"/>
        <w:keepNext w:val="0"/>
        <w:keepLines w:val="0"/>
        <w:widowControl/>
        <w:suppressLineNumbers w:val="0"/>
        <w:spacing w:line="315" w:lineRule="atLeast"/>
        <w:ind w:left="0" w:firstLine="420"/>
        <w:rPr>
          <w:rFonts w:hint="eastAsia" w:ascii="仿宋_GB2312" w:hAnsi="仿宋_GB2312" w:eastAsia="仿宋_GB2312" w:cs="仿宋_GB2312"/>
          <w:b w:val="0"/>
          <w:bCs w:val="0"/>
          <w:i w:val="0"/>
          <w:iCs w:val="0"/>
          <w:caps w:val="0"/>
          <w:color w:val="000000"/>
          <w:spacing w:val="0"/>
          <w:sz w:val="30"/>
          <w:szCs w:val="30"/>
        </w:rPr>
      </w:pPr>
      <w:r>
        <w:rPr>
          <w:rFonts w:hint="eastAsia" w:ascii="仿宋_GB2312" w:hAnsi="仿宋_GB2312" w:eastAsia="仿宋_GB2312" w:cs="仿宋_GB2312"/>
          <w:b w:val="0"/>
          <w:bCs w:val="0"/>
          <w:i w:val="0"/>
          <w:iCs w:val="0"/>
          <w:caps w:val="0"/>
          <w:color w:val="000000"/>
          <w:spacing w:val="0"/>
          <w:sz w:val="30"/>
          <w:szCs w:val="30"/>
        </w:rPr>
        <w:t>2.加大新型研发机构支持力度。</w:t>
      </w:r>
    </w:p>
    <w:p>
      <w:pPr>
        <w:pStyle w:val="8"/>
        <w:keepNext w:val="0"/>
        <w:keepLines w:val="0"/>
        <w:widowControl/>
        <w:suppressLineNumbers w:val="0"/>
        <w:spacing w:line="315" w:lineRule="atLeast"/>
        <w:ind w:left="0" w:firstLine="420"/>
        <w:rPr>
          <w:rFonts w:hint="eastAsia" w:ascii="仿宋_GB2312" w:hAnsi="仿宋_GB2312" w:eastAsia="仿宋_GB2312" w:cs="仿宋_GB2312"/>
          <w:b w:val="0"/>
          <w:bCs w:val="0"/>
          <w:i w:val="0"/>
          <w:iCs w:val="0"/>
          <w:caps w:val="0"/>
          <w:color w:val="000000"/>
          <w:spacing w:val="0"/>
          <w:sz w:val="30"/>
          <w:szCs w:val="30"/>
        </w:rPr>
      </w:pPr>
      <w:r>
        <w:rPr>
          <w:rFonts w:hint="eastAsia" w:ascii="仿宋_GB2312" w:hAnsi="仿宋_GB2312" w:eastAsia="仿宋_GB2312" w:cs="仿宋_GB2312"/>
          <w:b w:val="0"/>
          <w:bCs w:val="0"/>
          <w:i w:val="0"/>
          <w:iCs w:val="0"/>
          <w:caps w:val="0"/>
          <w:color w:val="000000"/>
          <w:spacing w:val="0"/>
          <w:sz w:val="30"/>
          <w:szCs w:val="30"/>
        </w:rPr>
        <w:t>完善新型研发机构发展扶持政策体系。围绕新型研发机构的组建、运行、创新、人才等关键环节和要素，完善九江市扶持新型研发机构发展的配套政策，丰富扶持新型研发机构发展模式与手段。将新型研发机构建设列入年度科技计划项目，探索以采购公共技术服务、专项资金等方式支持新型研发机构的发展。积极发挥政策引导作用，支持全市范围内企业向新型研发机构购买技术成果和技术服务，增强新型研发机构发展外部动力。积极推动建立多元化投入机制。引导金融机构为新型研发机构科技成果转化和产业化提供知识产权质押贷款、股权质押贷款、科技企业信用贷款等科技金融服务。加大多层次资本市场的支持力度，引导社会资本参与科研机构建设和发展。</w:t>
      </w:r>
    </w:p>
    <w:p>
      <w:pPr>
        <w:pStyle w:val="8"/>
        <w:keepNext w:val="0"/>
        <w:keepLines w:val="0"/>
        <w:widowControl/>
        <w:suppressLineNumbers w:val="0"/>
        <w:spacing w:line="315" w:lineRule="atLeast"/>
        <w:ind w:left="0" w:firstLine="420"/>
        <w:rPr>
          <w:rFonts w:hint="eastAsia" w:ascii="仿宋_GB2312" w:hAnsi="仿宋_GB2312" w:eastAsia="仿宋_GB2312" w:cs="仿宋_GB2312"/>
          <w:b w:val="0"/>
          <w:bCs w:val="0"/>
          <w:i w:val="0"/>
          <w:iCs w:val="0"/>
          <w:caps w:val="0"/>
          <w:color w:val="000000"/>
          <w:spacing w:val="0"/>
          <w:sz w:val="30"/>
          <w:szCs w:val="30"/>
        </w:rPr>
      </w:pPr>
      <w:r>
        <w:rPr>
          <w:rFonts w:hint="eastAsia" w:ascii="仿宋_GB2312" w:hAnsi="仿宋_GB2312" w:eastAsia="仿宋_GB2312" w:cs="仿宋_GB2312"/>
          <w:b w:val="0"/>
          <w:bCs w:val="0"/>
          <w:i w:val="0"/>
          <w:iCs w:val="0"/>
          <w:caps w:val="0"/>
          <w:color w:val="000000"/>
          <w:spacing w:val="0"/>
          <w:sz w:val="30"/>
          <w:szCs w:val="30"/>
        </w:rPr>
        <w:t>3.加快新型研发机构高质量发展。</w:t>
      </w:r>
    </w:p>
    <w:p>
      <w:pPr>
        <w:pStyle w:val="8"/>
        <w:keepNext w:val="0"/>
        <w:keepLines w:val="0"/>
        <w:widowControl/>
        <w:suppressLineNumbers w:val="0"/>
        <w:spacing w:line="315" w:lineRule="atLeast"/>
        <w:ind w:left="0" w:firstLine="420"/>
        <w:rPr>
          <w:rFonts w:hint="eastAsia" w:ascii="仿宋_GB2312" w:hAnsi="仿宋_GB2312" w:eastAsia="仿宋_GB2312" w:cs="仿宋_GB2312"/>
          <w:b w:val="0"/>
          <w:bCs w:val="0"/>
          <w:i w:val="0"/>
          <w:iCs w:val="0"/>
          <w:caps w:val="0"/>
          <w:color w:val="000000"/>
          <w:spacing w:val="0"/>
          <w:sz w:val="30"/>
          <w:szCs w:val="30"/>
        </w:rPr>
      </w:pPr>
      <w:r>
        <w:rPr>
          <w:rFonts w:hint="eastAsia" w:ascii="仿宋_GB2312" w:hAnsi="仿宋_GB2312" w:eastAsia="仿宋_GB2312" w:cs="仿宋_GB2312"/>
          <w:b w:val="0"/>
          <w:bCs w:val="0"/>
          <w:i w:val="0"/>
          <w:iCs w:val="0"/>
          <w:caps w:val="0"/>
          <w:color w:val="000000"/>
          <w:spacing w:val="0"/>
          <w:sz w:val="30"/>
          <w:szCs w:val="30"/>
        </w:rPr>
        <w:t>量质并举，加快提升新型研发机构科技创新和综合服务能力，推动新型研发机构高质量发展。支持新型研发机构采取“一人一策”方式引进首席科学家和高端管理人才。支持新型研发机构建设国家和省级重点实验室、工程研究中心、公共技术服务平台等创新平台，提高技术开发和技术服务能力。鼓励新型研发机构与企业结成产业联盟，共同承担国家、省级重点研发计划等科技计划项目，开展先进技术应用与示范，切实打通从科研到产业再到市场的通道。支持新型研发机构建设众创空间，引进或设立产业基金，开展技术和企业孵化，提升新型研发机构产业引领带动能力。</w:t>
      </w:r>
    </w:p>
    <w:p>
      <w:pPr>
        <w:pStyle w:val="8"/>
        <w:keepNext w:val="0"/>
        <w:keepLines w:val="0"/>
        <w:widowControl/>
        <w:suppressLineNumbers w:val="0"/>
        <w:spacing w:line="315" w:lineRule="atLeast"/>
        <w:ind w:left="0" w:firstLine="420"/>
        <w:rPr>
          <w:rFonts w:hint="eastAsia" w:ascii="仿宋_GB2312" w:hAnsi="仿宋_GB2312" w:eastAsia="仿宋_GB2312" w:cs="仿宋_GB2312"/>
          <w:b w:val="0"/>
          <w:bCs w:val="0"/>
          <w:i w:val="0"/>
          <w:iCs w:val="0"/>
          <w:caps w:val="0"/>
          <w:color w:val="000000"/>
          <w:spacing w:val="0"/>
          <w:sz w:val="30"/>
          <w:szCs w:val="30"/>
        </w:rPr>
      </w:pPr>
      <w:r>
        <w:rPr>
          <w:rFonts w:hint="eastAsia" w:ascii="仿宋_GB2312" w:hAnsi="仿宋_GB2312" w:eastAsia="仿宋_GB2312" w:cs="仿宋_GB2312"/>
          <w:b w:val="0"/>
          <w:bCs w:val="0"/>
          <w:i w:val="0"/>
          <w:iCs w:val="0"/>
          <w:caps w:val="0"/>
          <w:color w:val="000000"/>
          <w:spacing w:val="0"/>
          <w:sz w:val="30"/>
          <w:szCs w:val="30"/>
        </w:rPr>
        <w:t>4.加强新型研发机构服务管理。</w:t>
      </w:r>
    </w:p>
    <w:p>
      <w:pPr>
        <w:pStyle w:val="8"/>
        <w:keepNext w:val="0"/>
        <w:keepLines w:val="0"/>
        <w:widowControl/>
        <w:suppressLineNumbers w:val="0"/>
        <w:spacing w:line="315" w:lineRule="atLeast"/>
        <w:ind w:left="0" w:firstLine="420"/>
        <w:rPr>
          <w:rFonts w:hint="eastAsia" w:ascii="仿宋_GB2312" w:hAnsi="仿宋_GB2312" w:eastAsia="仿宋_GB2312" w:cs="仿宋_GB2312"/>
          <w:b w:val="0"/>
          <w:bCs w:val="0"/>
          <w:i w:val="0"/>
          <w:iCs w:val="0"/>
          <w:caps w:val="0"/>
          <w:color w:val="000000"/>
          <w:spacing w:val="0"/>
          <w:sz w:val="30"/>
          <w:szCs w:val="30"/>
        </w:rPr>
      </w:pPr>
      <w:r>
        <w:rPr>
          <w:rFonts w:hint="eastAsia" w:ascii="仿宋_GB2312" w:hAnsi="仿宋_GB2312" w:eastAsia="仿宋_GB2312" w:cs="仿宋_GB2312"/>
          <w:b w:val="0"/>
          <w:bCs w:val="0"/>
          <w:i w:val="0"/>
          <w:iCs w:val="0"/>
          <w:caps w:val="0"/>
          <w:color w:val="000000"/>
          <w:spacing w:val="0"/>
          <w:sz w:val="30"/>
          <w:szCs w:val="30"/>
        </w:rPr>
        <w:t>完善县（区）级签约建设、培育发展，市级服务支撑、滚动管理两级建设培育体系。制定完善新型研发机构建设和评估指标体系，做好新型研发机构监测统计工作，及时了解掌握新型研发机构建设发展情况，积极做好对接服务。推动实施市级新型研发机构培育、认定工作，积极推荐成熟机构申报省级新型研发机构。加强新型研发机构绩效评估，注重营收、成果、服务和孵化，引导新型研发机构高质量发展。引导组建市级新型研发机构联盟，积极组织沙龙活动，加强交流、经验分享，促进协同成果孵化、联合承担项目等，进一步聚集要素、推动合作，积极总结推广先进建设经验，提升管理及创新水平。</w:t>
      </w:r>
    </w:p>
    <w:p>
      <w:pPr>
        <w:pStyle w:val="8"/>
        <w:keepNext w:val="0"/>
        <w:keepLines w:val="0"/>
        <w:widowControl/>
        <w:suppressLineNumbers w:val="0"/>
        <w:spacing w:line="315" w:lineRule="atLeast"/>
        <w:ind w:left="0" w:firstLine="420"/>
        <w:rPr>
          <w:rFonts w:hint="eastAsia" w:ascii="仿宋_GB2312" w:hAnsi="仿宋_GB2312" w:eastAsia="仿宋_GB2312" w:cs="仿宋_GB2312"/>
          <w:b w:val="0"/>
          <w:bCs w:val="0"/>
          <w:i w:val="0"/>
          <w:iCs w:val="0"/>
          <w:caps w:val="0"/>
          <w:color w:val="000000"/>
          <w:spacing w:val="0"/>
          <w:sz w:val="30"/>
          <w:szCs w:val="30"/>
        </w:rPr>
      </w:pPr>
      <w:r>
        <w:rPr>
          <w:rStyle w:val="11"/>
          <w:rFonts w:hint="eastAsia" w:ascii="仿宋_GB2312" w:hAnsi="仿宋_GB2312" w:eastAsia="仿宋_GB2312" w:cs="仿宋_GB2312"/>
          <w:i w:val="0"/>
          <w:iCs w:val="0"/>
          <w:caps w:val="0"/>
          <w:color w:val="000000"/>
          <w:spacing w:val="0"/>
          <w:sz w:val="30"/>
          <w:szCs w:val="30"/>
        </w:rPr>
        <w:t>第五节  加强军民融合协同创新</w:t>
      </w:r>
    </w:p>
    <w:p>
      <w:pPr>
        <w:pStyle w:val="8"/>
        <w:keepNext w:val="0"/>
        <w:keepLines w:val="0"/>
        <w:widowControl/>
        <w:suppressLineNumbers w:val="0"/>
        <w:spacing w:line="315" w:lineRule="atLeast"/>
        <w:ind w:left="0" w:firstLine="420"/>
        <w:rPr>
          <w:rFonts w:hint="eastAsia" w:ascii="仿宋_GB2312" w:hAnsi="仿宋_GB2312" w:eastAsia="仿宋_GB2312" w:cs="仿宋_GB2312"/>
          <w:b w:val="0"/>
          <w:bCs w:val="0"/>
          <w:i w:val="0"/>
          <w:iCs w:val="0"/>
          <w:caps w:val="0"/>
          <w:color w:val="000000"/>
          <w:spacing w:val="0"/>
          <w:sz w:val="30"/>
          <w:szCs w:val="30"/>
        </w:rPr>
      </w:pPr>
      <w:r>
        <w:rPr>
          <w:rFonts w:hint="eastAsia" w:ascii="仿宋_GB2312" w:hAnsi="仿宋_GB2312" w:eastAsia="仿宋_GB2312" w:cs="仿宋_GB2312"/>
          <w:b w:val="0"/>
          <w:bCs w:val="0"/>
          <w:i w:val="0"/>
          <w:iCs w:val="0"/>
          <w:caps w:val="0"/>
          <w:color w:val="000000"/>
          <w:spacing w:val="0"/>
          <w:sz w:val="30"/>
          <w:szCs w:val="30"/>
        </w:rPr>
        <w:t>依托九江经开区省级军民融合产业基地优势，深入实施军民融合发展战略，建立产学研用相结合的军民科技创新体系，着力提高军民协同创新能力。积极探索融合模式、融合方式、融合手段、融合载体创新，拓展融合范围、提升融合层次，形成全要素、多领域、高效益的军民深度融合发展新格局，争取创建国家军民融合创新示范区。</w:t>
      </w:r>
    </w:p>
    <w:p>
      <w:pPr>
        <w:pStyle w:val="8"/>
        <w:keepNext w:val="0"/>
        <w:keepLines w:val="0"/>
        <w:widowControl/>
        <w:suppressLineNumbers w:val="0"/>
        <w:spacing w:line="315" w:lineRule="atLeast"/>
        <w:ind w:left="0" w:firstLine="420"/>
        <w:rPr>
          <w:rFonts w:hint="eastAsia" w:ascii="仿宋_GB2312" w:hAnsi="仿宋_GB2312" w:eastAsia="仿宋_GB2312" w:cs="仿宋_GB2312"/>
          <w:b w:val="0"/>
          <w:bCs w:val="0"/>
          <w:i w:val="0"/>
          <w:iCs w:val="0"/>
          <w:caps w:val="0"/>
          <w:color w:val="000000"/>
          <w:spacing w:val="0"/>
          <w:sz w:val="30"/>
          <w:szCs w:val="30"/>
        </w:rPr>
      </w:pPr>
      <w:r>
        <w:rPr>
          <w:rFonts w:hint="eastAsia" w:ascii="仿宋_GB2312" w:hAnsi="仿宋_GB2312" w:eastAsia="仿宋_GB2312" w:cs="仿宋_GB2312"/>
          <w:b w:val="0"/>
          <w:bCs w:val="0"/>
          <w:i w:val="0"/>
          <w:iCs w:val="0"/>
          <w:caps w:val="0"/>
          <w:color w:val="000000"/>
          <w:spacing w:val="0"/>
          <w:sz w:val="30"/>
          <w:szCs w:val="30"/>
        </w:rPr>
        <w:t>1.加快促进军民技术双向转化。</w:t>
      </w:r>
    </w:p>
    <w:p>
      <w:pPr>
        <w:pStyle w:val="8"/>
        <w:keepNext w:val="0"/>
        <w:keepLines w:val="0"/>
        <w:widowControl/>
        <w:suppressLineNumbers w:val="0"/>
        <w:spacing w:line="315" w:lineRule="atLeast"/>
        <w:ind w:left="0" w:firstLine="420"/>
        <w:rPr>
          <w:rFonts w:hint="eastAsia" w:ascii="仿宋_GB2312" w:hAnsi="仿宋_GB2312" w:eastAsia="仿宋_GB2312" w:cs="仿宋_GB2312"/>
          <w:b w:val="0"/>
          <w:bCs w:val="0"/>
          <w:i w:val="0"/>
          <w:iCs w:val="0"/>
          <w:caps w:val="0"/>
          <w:color w:val="000000"/>
          <w:spacing w:val="0"/>
          <w:sz w:val="30"/>
          <w:szCs w:val="30"/>
        </w:rPr>
      </w:pPr>
      <w:r>
        <w:rPr>
          <w:rFonts w:hint="eastAsia" w:ascii="仿宋_GB2312" w:hAnsi="仿宋_GB2312" w:eastAsia="仿宋_GB2312" w:cs="仿宋_GB2312"/>
          <w:b w:val="0"/>
          <w:bCs w:val="0"/>
          <w:i w:val="0"/>
          <w:iCs w:val="0"/>
          <w:caps w:val="0"/>
          <w:color w:val="000000"/>
          <w:spacing w:val="0"/>
          <w:sz w:val="30"/>
          <w:szCs w:val="30"/>
        </w:rPr>
        <w:t>研究制定促进军民融合产业技术进步的支持性政策，鼓励军工优势技术辐射转移、带动产业发展，推动军工优势技术的民品化、规模化、市场化发展。引导支持民用领域知识产权在国防和军队建设领域运用，鼓励民营企业参与军品研发生产与军队重大技术保障，提供关键核心技术、自主可控产品以及重大技术服务。</w:t>
      </w:r>
    </w:p>
    <w:p>
      <w:pPr>
        <w:pStyle w:val="8"/>
        <w:keepNext w:val="0"/>
        <w:keepLines w:val="0"/>
        <w:widowControl/>
        <w:suppressLineNumbers w:val="0"/>
        <w:spacing w:line="315" w:lineRule="atLeast"/>
        <w:ind w:left="0" w:firstLine="420"/>
        <w:rPr>
          <w:rFonts w:hint="eastAsia" w:ascii="仿宋_GB2312" w:hAnsi="仿宋_GB2312" w:eastAsia="仿宋_GB2312" w:cs="仿宋_GB2312"/>
          <w:b w:val="0"/>
          <w:bCs w:val="0"/>
          <w:i w:val="0"/>
          <w:iCs w:val="0"/>
          <w:caps w:val="0"/>
          <w:color w:val="000000"/>
          <w:spacing w:val="0"/>
          <w:sz w:val="30"/>
          <w:szCs w:val="30"/>
        </w:rPr>
      </w:pPr>
      <w:r>
        <w:rPr>
          <w:rFonts w:hint="eastAsia" w:ascii="仿宋_GB2312" w:hAnsi="仿宋_GB2312" w:eastAsia="仿宋_GB2312" w:cs="仿宋_GB2312"/>
          <w:b w:val="0"/>
          <w:bCs w:val="0"/>
          <w:i w:val="0"/>
          <w:iCs w:val="0"/>
          <w:caps w:val="0"/>
          <w:color w:val="000000"/>
          <w:spacing w:val="0"/>
          <w:sz w:val="30"/>
          <w:szCs w:val="30"/>
        </w:rPr>
        <w:t>立足军民融合产业基础、资源禀赋和比较优势，在北斗导航应用、电子信息、核技术应用、新材料、船舶装备制造等重点领域加快军民两用技术双向转移和转化应用，推动一批军民融合、高新技术和新兴产业项目落地，打造一批军民融合示范企业，促进军民两用特色产业集群发展。</w:t>
      </w:r>
    </w:p>
    <w:p>
      <w:pPr>
        <w:pStyle w:val="8"/>
        <w:keepNext w:val="0"/>
        <w:keepLines w:val="0"/>
        <w:widowControl/>
        <w:suppressLineNumbers w:val="0"/>
        <w:spacing w:line="315" w:lineRule="atLeast"/>
        <w:ind w:left="0" w:firstLine="420"/>
        <w:rPr>
          <w:rFonts w:hint="eastAsia" w:ascii="仿宋_GB2312" w:hAnsi="仿宋_GB2312" w:eastAsia="仿宋_GB2312" w:cs="仿宋_GB2312"/>
          <w:b w:val="0"/>
          <w:bCs w:val="0"/>
          <w:i w:val="0"/>
          <w:iCs w:val="0"/>
          <w:caps w:val="0"/>
          <w:color w:val="000000"/>
          <w:spacing w:val="0"/>
          <w:sz w:val="30"/>
          <w:szCs w:val="30"/>
        </w:rPr>
      </w:pPr>
      <w:r>
        <w:rPr>
          <w:rFonts w:hint="eastAsia" w:ascii="仿宋_GB2312" w:hAnsi="仿宋_GB2312" w:eastAsia="仿宋_GB2312" w:cs="仿宋_GB2312"/>
          <w:b w:val="0"/>
          <w:bCs w:val="0"/>
          <w:i w:val="0"/>
          <w:iCs w:val="0"/>
          <w:caps w:val="0"/>
          <w:color w:val="000000"/>
          <w:spacing w:val="0"/>
          <w:sz w:val="30"/>
          <w:szCs w:val="30"/>
        </w:rPr>
        <w:t>2.积极搭建军民融合创新平台。</w:t>
      </w:r>
    </w:p>
    <w:p>
      <w:pPr>
        <w:pStyle w:val="8"/>
        <w:keepNext w:val="0"/>
        <w:keepLines w:val="0"/>
        <w:widowControl/>
        <w:suppressLineNumbers w:val="0"/>
        <w:spacing w:line="315" w:lineRule="atLeast"/>
        <w:ind w:left="0" w:firstLine="420"/>
        <w:rPr>
          <w:rFonts w:hint="eastAsia" w:ascii="仿宋_GB2312" w:hAnsi="仿宋_GB2312" w:eastAsia="仿宋_GB2312" w:cs="仿宋_GB2312"/>
          <w:b w:val="0"/>
          <w:bCs w:val="0"/>
          <w:i w:val="0"/>
          <w:iCs w:val="0"/>
          <w:caps w:val="0"/>
          <w:color w:val="000000"/>
          <w:spacing w:val="0"/>
          <w:sz w:val="30"/>
          <w:szCs w:val="30"/>
        </w:rPr>
      </w:pPr>
      <w:r>
        <w:rPr>
          <w:rFonts w:hint="eastAsia" w:ascii="仿宋_GB2312" w:hAnsi="仿宋_GB2312" w:eastAsia="仿宋_GB2312" w:cs="仿宋_GB2312"/>
          <w:b w:val="0"/>
          <w:bCs w:val="0"/>
          <w:i w:val="0"/>
          <w:iCs w:val="0"/>
          <w:caps w:val="0"/>
          <w:color w:val="000000"/>
          <w:spacing w:val="0"/>
          <w:sz w:val="30"/>
          <w:szCs w:val="30"/>
        </w:rPr>
        <w:t>探索军民协同创新机制，充分发挥军工企业的优势和潜力，引导军民融合创新平台建设。支持中船九江工业、同方电子、长江玻纤等重点企业建立一批军民两用技术成果转化平台、军民融合协同创新中心、产业技术研究院。积极组织实施“军转民”“民参军”等军地协同创新研发项目，促进军民科技创新资源共享，加速突破关键核心技术。</w:t>
      </w:r>
    </w:p>
    <w:p>
      <w:pPr>
        <w:pStyle w:val="8"/>
        <w:keepNext w:val="0"/>
        <w:keepLines w:val="0"/>
        <w:widowControl/>
        <w:suppressLineNumbers w:val="0"/>
        <w:spacing w:line="315" w:lineRule="atLeast"/>
        <w:ind w:left="0" w:firstLine="420"/>
        <w:rPr>
          <w:rFonts w:hint="eastAsia" w:ascii="仿宋_GB2312" w:hAnsi="仿宋_GB2312" w:eastAsia="仿宋_GB2312" w:cs="仿宋_GB2312"/>
          <w:b w:val="0"/>
          <w:bCs w:val="0"/>
          <w:i w:val="0"/>
          <w:iCs w:val="0"/>
          <w:caps w:val="0"/>
          <w:color w:val="000000"/>
          <w:spacing w:val="0"/>
          <w:sz w:val="30"/>
          <w:szCs w:val="30"/>
        </w:rPr>
      </w:pPr>
      <w:r>
        <w:rPr>
          <w:rStyle w:val="11"/>
          <w:rFonts w:hint="eastAsia" w:ascii="仿宋_GB2312" w:hAnsi="仿宋_GB2312" w:eastAsia="仿宋_GB2312" w:cs="仿宋_GB2312"/>
          <w:i w:val="0"/>
          <w:iCs w:val="0"/>
          <w:caps w:val="0"/>
          <w:color w:val="000000"/>
          <w:spacing w:val="0"/>
          <w:sz w:val="30"/>
          <w:szCs w:val="30"/>
        </w:rPr>
        <w:t>第六节  推进重点领域创新突破</w:t>
      </w:r>
    </w:p>
    <w:p>
      <w:pPr>
        <w:pStyle w:val="8"/>
        <w:keepNext w:val="0"/>
        <w:keepLines w:val="0"/>
        <w:widowControl/>
        <w:suppressLineNumbers w:val="0"/>
        <w:spacing w:line="315" w:lineRule="atLeast"/>
        <w:ind w:left="0" w:firstLine="420"/>
        <w:rPr>
          <w:rFonts w:hint="eastAsia" w:ascii="仿宋_GB2312" w:hAnsi="仿宋_GB2312" w:eastAsia="仿宋_GB2312" w:cs="仿宋_GB2312"/>
          <w:b w:val="0"/>
          <w:bCs w:val="0"/>
          <w:i w:val="0"/>
          <w:iCs w:val="0"/>
          <w:caps w:val="0"/>
          <w:color w:val="000000"/>
          <w:spacing w:val="0"/>
          <w:sz w:val="30"/>
          <w:szCs w:val="30"/>
        </w:rPr>
      </w:pPr>
      <w:r>
        <w:rPr>
          <w:rFonts w:hint="eastAsia" w:ascii="仿宋_GB2312" w:hAnsi="仿宋_GB2312" w:eastAsia="仿宋_GB2312" w:cs="仿宋_GB2312"/>
          <w:b w:val="0"/>
          <w:bCs w:val="0"/>
          <w:i w:val="0"/>
          <w:iCs w:val="0"/>
          <w:caps w:val="0"/>
          <w:color w:val="000000"/>
          <w:spacing w:val="0"/>
          <w:sz w:val="30"/>
          <w:szCs w:val="30"/>
        </w:rPr>
        <w:t>聚焦“工业四基”领域卡脖子问题，围绕十大重点产业链发展需要，推广应用“揭榜挂帅”“择优委托”等方式，加强关键核心技术攻关，力争在石化行业智能制造新技术、有机硅新材料、高性能玻纤新材料、集成电路、高端精密制造等领域取得突破。围绕长江经济带高质量发展等国家战略，重点推进流域水循环系统修复、水污染治理与再生水循环利用和固体废物污染防治等核心关键技术重大研发专项实施。</w:t>
      </w:r>
    </w:p>
    <w:p>
      <w:pPr>
        <w:pStyle w:val="8"/>
        <w:keepNext w:val="0"/>
        <w:keepLines w:val="0"/>
        <w:widowControl/>
        <w:suppressLineNumbers w:val="0"/>
        <w:spacing w:line="315" w:lineRule="atLeast"/>
        <w:ind w:left="0" w:firstLine="420"/>
        <w:rPr>
          <w:rFonts w:hint="eastAsia" w:ascii="仿宋_GB2312" w:hAnsi="仿宋_GB2312" w:eastAsia="仿宋_GB2312" w:cs="仿宋_GB2312"/>
          <w:b w:val="0"/>
          <w:bCs w:val="0"/>
          <w:i w:val="0"/>
          <w:iCs w:val="0"/>
          <w:caps w:val="0"/>
          <w:color w:val="000000"/>
          <w:spacing w:val="0"/>
          <w:sz w:val="30"/>
          <w:szCs w:val="30"/>
        </w:rPr>
      </w:pPr>
      <w:r>
        <w:rPr>
          <w:rStyle w:val="11"/>
          <w:rFonts w:hint="eastAsia" w:ascii="仿宋_GB2312" w:hAnsi="仿宋_GB2312" w:eastAsia="仿宋_GB2312" w:cs="仿宋_GB2312"/>
          <w:i w:val="0"/>
          <w:iCs w:val="0"/>
          <w:caps w:val="0"/>
          <w:color w:val="000000"/>
          <w:spacing w:val="0"/>
          <w:sz w:val="30"/>
          <w:szCs w:val="30"/>
        </w:rPr>
        <w:t>专栏12  实施市级科技重大专项工程</w:t>
      </w:r>
    </w:p>
    <w:p>
      <w:pPr>
        <w:pStyle w:val="8"/>
        <w:keepNext w:val="0"/>
        <w:keepLines w:val="0"/>
        <w:widowControl/>
        <w:suppressLineNumbers w:val="0"/>
        <w:spacing w:line="315" w:lineRule="atLeast"/>
        <w:ind w:left="0" w:firstLine="420"/>
        <w:rPr>
          <w:rFonts w:hint="eastAsia" w:ascii="仿宋_GB2312" w:hAnsi="仿宋_GB2312" w:eastAsia="仿宋_GB2312" w:cs="仿宋_GB2312"/>
          <w:b w:val="0"/>
          <w:bCs w:val="0"/>
          <w:i w:val="0"/>
          <w:iCs w:val="0"/>
          <w:caps w:val="0"/>
          <w:color w:val="000000"/>
          <w:spacing w:val="0"/>
          <w:sz w:val="30"/>
          <w:szCs w:val="30"/>
        </w:rPr>
      </w:pPr>
      <w:r>
        <w:rPr>
          <w:rFonts w:hint="eastAsia" w:ascii="仿宋_GB2312" w:hAnsi="仿宋_GB2312" w:eastAsia="仿宋_GB2312" w:cs="仿宋_GB2312"/>
          <w:b w:val="0"/>
          <w:bCs w:val="0"/>
          <w:i w:val="0"/>
          <w:iCs w:val="0"/>
          <w:caps w:val="0"/>
          <w:color w:val="000000"/>
          <w:spacing w:val="0"/>
          <w:sz w:val="30"/>
          <w:szCs w:val="30"/>
        </w:rPr>
        <w:t>以提升产业技术创新能力、增强核心竞争力为目标，聚集产业发展重点技术领域和关键环节，组织实施一批市级科技重大专项和重点研发计划。重点聚焦石油化工、纺织服装、电子信息、新材料、绿色食品、钢铁有色、装备制造、航运物流、文化旅游、数字经济等十大重点产业集群发展环节中的关键、核心和共性技术难题，由企业牵头申报，集合国内知名高校院所开展联合攻关，力争取得一批具有牵动性、集成性和标志性的科技成果与产业成果。</w:t>
      </w:r>
    </w:p>
    <w:p>
      <w:pPr>
        <w:pStyle w:val="8"/>
        <w:keepNext w:val="0"/>
        <w:keepLines w:val="0"/>
        <w:widowControl/>
        <w:suppressLineNumbers w:val="0"/>
        <w:spacing w:line="315" w:lineRule="atLeast"/>
        <w:ind w:left="0" w:firstLine="420"/>
        <w:jc w:val="center"/>
        <w:rPr>
          <w:rFonts w:hint="eastAsia" w:ascii="仿宋_GB2312" w:hAnsi="仿宋_GB2312" w:eastAsia="仿宋_GB2312" w:cs="仿宋_GB2312"/>
          <w:b w:val="0"/>
          <w:bCs w:val="0"/>
          <w:i w:val="0"/>
          <w:iCs w:val="0"/>
          <w:caps w:val="0"/>
          <w:color w:val="000000"/>
          <w:spacing w:val="0"/>
          <w:sz w:val="30"/>
          <w:szCs w:val="30"/>
        </w:rPr>
      </w:pPr>
      <w:r>
        <w:rPr>
          <w:rStyle w:val="11"/>
          <w:rFonts w:hint="eastAsia" w:ascii="仿宋_GB2312" w:hAnsi="仿宋_GB2312" w:eastAsia="仿宋_GB2312" w:cs="仿宋_GB2312"/>
          <w:i w:val="0"/>
          <w:iCs w:val="0"/>
          <w:caps w:val="0"/>
          <w:color w:val="000000"/>
          <w:spacing w:val="0"/>
          <w:sz w:val="30"/>
          <w:szCs w:val="30"/>
        </w:rPr>
        <w:t>第七章  打造现代化产业创新链</w:t>
      </w:r>
    </w:p>
    <w:p>
      <w:pPr>
        <w:pStyle w:val="8"/>
        <w:keepNext w:val="0"/>
        <w:keepLines w:val="0"/>
        <w:widowControl/>
        <w:suppressLineNumbers w:val="0"/>
        <w:spacing w:line="315" w:lineRule="atLeast"/>
        <w:ind w:left="0" w:firstLine="420"/>
        <w:rPr>
          <w:rFonts w:hint="eastAsia" w:ascii="仿宋_GB2312" w:hAnsi="仿宋_GB2312" w:eastAsia="仿宋_GB2312" w:cs="仿宋_GB2312"/>
          <w:b w:val="0"/>
          <w:bCs w:val="0"/>
          <w:i w:val="0"/>
          <w:iCs w:val="0"/>
          <w:caps w:val="0"/>
          <w:color w:val="000000"/>
          <w:spacing w:val="0"/>
          <w:sz w:val="30"/>
          <w:szCs w:val="30"/>
        </w:rPr>
      </w:pPr>
      <w:r>
        <w:rPr>
          <w:rFonts w:hint="eastAsia" w:ascii="仿宋_GB2312" w:hAnsi="仿宋_GB2312" w:eastAsia="仿宋_GB2312" w:cs="仿宋_GB2312"/>
          <w:b w:val="0"/>
          <w:bCs w:val="0"/>
          <w:i w:val="0"/>
          <w:iCs w:val="0"/>
          <w:caps w:val="0"/>
          <w:color w:val="000000"/>
          <w:spacing w:val="0"/>
          <w:sz w:val="30"/>
          <w:szCs w:val="30"/>
        </w:rPr>
        <w:t>以九江市产业链链长制为基础，推动实施创新链建设工程，着力打造一批现代化产业创新链，加快提升产业创新体系整体效能。重点围绕传统产业升级、新兴产业发展、新经济新动能培育，以科技创新驱动产业延链、补链、强链、联链、融链，持续提升产业技术创新能力，增强产业核心竞争力，加快推动产业基础高级化、产业链现代化，打造省内产业技术创新高地。</w:t>
      </w:r>
    </w:p>
    <w:p>
      <w:pPr>
        <w:pStyle w:val="8"/>
        <w:keepNext w:val="0"/>
        <w:keepLines w:val="0"/>
        <w:widowControl/>
        <w:suppressLineNumbers w:val="0"/>
        <w:spacing w:line="315" w:lineRule="atLeast"/>
        <w:ind w:left="0" w:firstLine="420"/>
        <w:rPr>
          <w:rFonts w:hint="eastAsia" w:ascii="仿宋_GB2312" w:hAnsi="仿宋_GB2312" w:eastAsia="仿宋_GB2312" w:cs="仿宋_GB2312"/>
          <w:b w:val="0"/>
          <w:bCs w:val="0"/>
          <w:i w:val="0"/>
          <w:iCs w:val="0"/>
          <w:caps w:val="0"/>
          <w:color w:val="000000"/>
          <w:spacing w:val="0"/>
          <w:sz w:val="30"/>
          <w:szCs w:val="30"/>
        </w:rPr>
      </w:pPr>
      <w:r>
        <w:rPr>
          <w:rStyle w:val="11"/>
          <w:rFonts w:hint="eastAsia" w:ascii="仿宋_GB2312" w:hAnsi="仿宋_GB2312" w:eastAsia="仿宋_GB2312" w:cs="仿宋_GB2312"/>
          <w:i w:val="0"/>
          <w:iCs w:val="0"/>
          <w:caps w:val="0"/>
          <w:color w:val="000000"/>
          <w:spacing w:val="0"/>
          <w:sz w:val="30"/>
          <w:szCs w:val="30"/>
        </w:rPr>
        <w:t>第一节  打造绿色环保石油化工产业创新链</w:t>
      </w:r>
    </w:p>
    <w:p>
      <w:pPr>
        <w:pStyle w:val="8"/>
        <w:keepNext w:val="0"/>
        <w:keepLines w:val="0"/>
        <w:widowControl/>
        <w:suppressLineNumbers w:val="0"/>
        <w:spacing w:line="315" w:lineRule="atLeast"/>
        <w:ind w:left="0" w:firstLine="420"/>
        <w:rPr>
          <w:rFonts w:hint="eastAsia" w:ascii="仿宋_GB2312" w:hAnsi="仿宋_GB2312" w:eastAsia="仿宋_GB2312" w:cs="仿宋_GB2312"/>
          <w:b w:val="0"/>
          <w:bCs w:val="0"/>
          <w:i w:val="0"/>
          <w:iCs w:val="0"/>
          <w:caps w:val="0"/>
          <w:color w:val="000000"/>
          <w:spacing w:val="0"/>
          <w:sz w:val="30"/>
          <w:szCs w:val="30"/>
        </w:rPr>
      </w:pPr>
      <w:r>
        <w:rPr>
          <w:rFonts w:hint="eastAsia" w:ascii="仿宋_GB2312" w:hAnsi="仿宋_GB2312" w:eastAsia="仿宋_GB2312" w:cs="仿宋_GB2312"/>
          <w:b w:val="0"/>
          <w:bCs w:val="0"/>
          <w:i w:val="0"/>
          <w:iCs w:val="0"/>
          <w:caps w:val="0"/>
          <w:color w:val="000000"/>
          <w:spacing w:val="0"/>
          <w:sz w:val="30"/>
          <w:szCs w:val="30"/>
        </w:rPr>
        <w:t>聚焦石油炼化和精细化工两大板块，加快新产品和新技术开发，拓展下游深加工产业链，提升产业附加值，打造高端石油化工产业集群。以九江石化为中心，重点支持炼油新技术和新产品开发，加快向芳烃下游深加工产品延伸，逐步建设炼油+PX+PTA+PET+终端产品的一体化产业链，加快打造长江经济带千亿级石化芳烃产业基地。依托精细化工国家高新技术产业化基地，加快高新技术和化工产业融合，加速化工产业高档化、精细化、复合化、功能化。紧紧围绕长江经济带绿色发展示范区建设目标，持续推进石油化工产业节能减排技术升级，进一步提升产业数字化、智能化水平，加快打造“高端、绿色、智能”石油化工产业。</w:t>
      </w:r>
    </w:p>
    <w:p>
      <w:pPr>
        <w:pStyle w:val="8"/>
        <w:keepNext w:val="0"/>
        <w:keepLines w:val="0"/>
        <w:widowControl/>
        <w:suppressLineNumbers w:val="0"/>
        <w:spacing w:line="315" w:lineRule="atLeast"/>
        <w:ind w:left="0" w:firstLine="420"/>
        <w:rPr>
          <w:rFonts w:hint="eastAsia" w:ascii="仿宋_GB2312" w:hAnsi="仿宋_GB2312" w:eastAsia="仿宋_GB2312" w:cs="仿宋_GB2312"/>
          <w:b w:val="0"/>
          <w:bCs w:val="0"/>
          <w:i w:val="0"/>
          <w:iCs w:val="0"/>
          <w:caps w:val="0"/>
          <w:color w:val="000000"/>
          <w:spacing w:val="0"/>
          <w:sz w:val="30"/>
          <w:szCs w:val="30"/>
        </w:rPr>
      </w:pPr>
      <w:r>
        <w:rPr>
          <w:rStyle w:val="11"/>
          <w:rFonts w:hint="eastAsia" w:ascii="仿宋_GB2312" w:hAnsi="仿宋_GB2312" w:eastAsia="仿宋_GB2312" w:cs="仿宋_GB2312"/>
          <w:i w:val="0"/>
          <w:iCs w:val="0"/>
          <w:caps w:val="0"/>
          <w:color w:val="000000"/>
          <w:spacing w:val="0"/>
          <w:sz w:val="30"/>
          <w:szCs w:val="30"/>
        </w:rPr>
        <w:t>专栏13  石油化工产业重点创新领域</w:t>
      </w:r>
    </w:p>
    <w:p>
      <w:pPr>
        <w:pStyle w:val="8"/>
        <w:keepNext w:val="0"/>
        <w:keepLines w:val="0"/>
        <w:widowControl/>
        <w:suppressLineNumbers w:val="0"/>
        <w:spacing w:line="315" w:lineRule="atLeast"/>
        <w:ind w:left="0" w:firstLine="420"/>
        <w:rPr>
          <w:rFonts w:hint="eastAsia" w:ascii="仿宋_GB2312" w:hAnsi="仿宋_GB2312" w:eastAsia="仿宋_GB2312" w:cs="仿宋_GB2312"/>
          <w:b w:val="0"/>
          <w:bCs w:val="0"/>
          <w:i w:val="0"/>
          <w:iCs w:val="0"/>
          <w:caps w:val="0"/>
          <w:color w:val="000000"/>
          <w:spacing w:val="0"/>
          <w:sz w:val="30"/>
          <w:szCs w:val="30"/>
        </w:rPr>
      </w:pPr>
      <w:r>
        <w:rPr>
          <w:rFonts w:hint="eastAsia" w:ascii="仿宋_GB2312" w:hAnsi="仿宋_GB2312" w:eastAsia="仿宋_GB2312" w:cs="仿宋_GB2312"/>
          <w:b w:val="0"/>
          <w:bCs w:val="0"/>
          <w:i w:val="0"/>
          <w:iCs w:val="0"/>
          <w:caps w:val="0"/>
          <w:color w:val="000000"/>
          <w:spacing w:val="0"/>
          <w:sz w:val="30"/>
          <w:szCs w:val="30"/>
        </w:rPr>
        <w:t>石油炼化：重点支持低硫船燃、高档汽油机油及柴油机油等新产品开发；加强非常规资源炼油技术、劣质原油加工与提高轻质油品收率技术、炼厂节能减排技术等石油炼化新技术开发；加快发展炼油-芳烃（PX）炼化一体化技术，重点支持对苯二甲酸（PTA）等芳烃衍生物和聚酯（PET）新材料等深加工产品发展。</w:t>
      </w:r>
    </w:p>
    <w:p>
      <w:pPr>
        <w:pStyle w:val="8"/>
        <w:keepNext w:val="0"/>
        <w:keepLines w:val="0"/>
        <w:widowControl/>
        <w:suppressLineNumbers w:val="0"/>
        <w:spacing w:line="315" w:lineRule="atLeast"/>
        <w:ind w:left="0" w:firstLine="420"/>
        <w:rPr>
          <w:rFonts w:hint="eastAsia" w:ascii="仿宋_GB2312" w:hAnsi="仿宋_GB2312" w:eastAsia="仿宋_GB2312" w:cs="仿宋_GB2312"/>
          <w:b w:val="0"/>
          <w:bCs w:val="0"/>
          <w:i w:val="0"/>
          <w:iCs w:val="0"/>
          <w:caps w:val="0"/>
          <w:color w:val="000000"/>
          <w:spacing w:val="0"/>
          <w:sz w:val="30"/>
          <w:szCs w:val="30"/>
        </w:rPr>
      </w:pPr>
      <w:r>
        <w:rPr>
          <w:rFonts w:hint="eastAsia" w:ascii="仿宋_GB2312" w:hAnsi="仿宋_GB2312" w:eastAsia="仿宋_GB2312" w:cs="仿宋_GB2312"/>
          <w:b w:val="0"/>
          <w:bCs w:val="0"/>
          <w:i w:val="0"/>
          <w:iCs w:val="0"/>
          <w:caps w:val="0"/>
          <w:color w:val="000000"/>
          <w:spacing w:val="0"/>
          <w:sz w:val="30"/>
          <w:szCs w:val="30"/>
        </w:rPr>
        <w:t>精细化工：重点发展日用化学品和工业、农业等领域专用化学品以及特种化学品；加强新型催化技术、分离提纯技术、超细粉体技术、表面改性技术等精细化学品制备新技术开发和应用；积极开发高性能润滑油脂、环保型涂料、氟碳涂料、农药中间体以及新型工业生物催化剂等量大面广精细化新产品。</w:t>
      </w:r>
    </w:p>
    <w:p>
      <w:pPr>
        <w:pStyle w:val="8"/>
        <w:keepNext w:val="0"/>
        <w:keepLines w:val="0"/>
        <w:widowControl/>
        <w:suppressLineNumbers w:val="0"/>
        <w:spacing w:line="315" w:lineRule="atLeast"/>
        <w:ind w:left="0" w:firstLine="420"/>
        <w:rPr>
          <w:rFonts w:hint="eastAsia" w:ascii="仿宋_GB2312" w:hAnsi="仿宋_GB2312" w:eastAsia="仿宋_GB2312" w:cs="仿宋_GB2312"/>
          <w:b w:val="0"/>
          <w:bCs w:val="0"/>
          <w:i w:val="0"/>
          <w:iCs w:val="0"/>
          <w:caps w:val="0"/>
          <w:color w:val="000000"/>
          <w:spacing w:val="0"/>
          <w:sz w:val="30"/>
          <w:szCs w:val="30"/>
        </w:rPr>
      </w:pPr>
      <w:r>
        <w:rPr>
          <w:rStyle w:val="11"/>
          <w:rFonts w:hint="eastAsia" w:ascii="仿宋_GB2312" w:hAnsi="仿宋_GB2312" w:eastAsia="仿宋_GB2312" w:cs="仿宋_GB2312"/>
          <w:i w:val="0"/>
          <w:iCs w:val="0"/>
          <w:caps w:val="0"/>
          <w:color w:val="000000"/>
          <w:spacing w:val="0"/>
          <w:sz w:val="30"/>
          <w:szCs w:val="30"/>
        </w:rPr>
        <w:t>第二节  打造现代纺织服装产业创新链</w:t>
      </w:r>
    </w:p>
    <w:p>
      <w:pPr>
        <w:pStyle w:val="8"/>
        <w:keepNext w:val="0"/>
        <w:keepLines w:val="0"/>
        <w:widowControl/>
        <w:suppressLineNumbers w:val="0"/>
        <w:spacing w:line="315" w:lineRule="atLeast"/>
        <w:ind w:left="0" w:firstLine="420"/>
        <w:rPr>
          <w:rFonts w:hint="eastAsia" w:ascii="仿宋_GB2312" w:hAnsi="仿宋_GB2312" w:eastAsia="仿宋_GB2312" w:cs="仿宋_GB2312"/>
          <w:b w:val="0"/>
          <w:bCs w:val="0"/>
          <w:i w:val="0"/>
          <w:iCs w:val="0"/>
          <w:caps w:val="0"/>
          <w:color w:val="000000"/>
          <w:spacing w:val="0"/>
          <w:sz w:val="30"/>
          <w:szCs w:val="30"/>
        </w:rPr>
      </w:pPr>
      <w:r>
        <w:rPr>
          <w:rFonts w:hint="eastAsia" w:ascii="仿宋_GB2312" w:hAnsi="仿宋_GB2312" w:eastAsia="仿宋_GB2312" w:cs="仿宋_GB2312"/>
          <w:b w:val="0"/>
          <w:bCs w:val="0"/>
          <w:i w:val="0"/>
          <w:iCs w:val="0"/>
          <w:caps w:val="0"/>
          <w:color w:val="000000"/>
          <w:spacing w:val="0"/>
          <w:sz w:val="30"/>
          <w:szCs w:val="30"/>
        </w:rPr>
        <w:t>引进中国纺织工程学会人才智力，提高中国纺织工程学会九江科技服务站建设质量，使服务站工作触角逐步向全市纺织服装企业延伸，加大科技成果转化和技术推广力度，帮助纺织服装企业破解难题，培养专业技术人才，推进我市纺织服装产业转型升级。</w:t>
      </w:r>
    </w:p>
    <w:p>
      <w:pPr>
        <w:pStyle w:val="8"/>
        <w:keepNext w:val="0"/>
        <w:keepLines w:val="0"/>
        <w:widowControl/>
        <w:suppressLineNumbers w:val="0"/>
        <w:spacing w:line="315" w:lineRule="atLeast"/>
        <w:ind w:left="0" w:firstLine="420"/>
        <w:rPr>
          <w:rFonts w:hint="eastAsia" w:ascii="仿宋_GB2312" w:hAnsi="仿宋_GB2312" w:eastAsia="仿宋_GB2312" w:cs="仿宋_GB2312"/>
          <w:b w:val="0"/>
          <w:bCs w:val="0"/>
          <w:i w:val="0"/>
          <w:iCs w:val="0"/>
          <w:caps w:val="0"/>
          <w:color w:val="000000"/>
          <w:spacing w:val="0"/>
          <w:sz w:val="30"/>
          <w:szCs w:val="30"/>
        </w:rPr>
      </w:pPr>
      <w:r>
        <w:rPr>
          <w:rFonts w:hint="eastAsia" w:ascii="仿宋_GB2312" w:hAnsi="仿宋_GB2312" w:eastAsia="仿宋_GB2312" w:cs="仿宋_GB2312"/>
          <w:b w:val="0"/>
          <w:bCs w:val="0"/>
          <w:i w:val="0"/>
          <w:iCs w:val="0"/>
          <w:caps w:val="0"/>
          <w:color w:val="000000"/>
          <w:spacing w:val="0"/>
          <w:sz w:val="30"/>
          <w:szCs w:val="30"/>
        </w:rPr>
        <w:t>紧紧围绕集群化、智能化、高端化、品牌化、绿色化目标，重点聚焦聚酯纤维、纤维素纤维、茧丝绸、棉纺织以及羽绒服装等五个细分领域，加快纺织服装产业绿色技术创新和智能制造升级，推动纺织服装产业向高技术含量、高附加值层次发展，加快打造中国最大纤维素纤维产业基地、中部地区最大羽绒服装产业基地，争创全省棉纺织产能第一、全省茧丝绸影响力第一。</w:t>
      </w:r>
    </w:p>
    <w:p>
      <w:pPr>
        <w:pStyle w:val="8"/>
        <w:keepNext w:val="0"/>
        <w:keepLines w:val="0"/>
        <w:widowControl/>
        <w:suppressLineNumbers w:val="0"/>
        <w:spacing w:line="315" w:lineRule="atLeast"/>
        <w:ind w:left="0" w:firstLine="420"/>
        <w:rPr>
          <w:rFonts w:hint="eastAsia" w:ascii="仿宋_GB2312" w:hAnsi="仿宋_GB2312" w:eastAsia="仿宋_GB2312" w:cs="仿宋_GB2312"/>
          <w:b w:val="0"/>
          <w:bCs w:val="0"/>
          <w:i w:val="0"/>
          <w:iCs w:val="0"/>
          <w:caps w:val="0"/>
          <w:color w:val="000000"/>
          <w:spacing w:val="0"/>
          <w:sz w:val="30"/>
          <w:szCs w:val="30"/>
        </w:rPr>
      </w:pPr>
      <w:r>
        <w:rPr>
          <w:rStyle w:val="11"/>
          <w:rFonts w:hint="eastAsia" w:ascii="仿宋_GB2312" w:hAnsi="仿宋_GB2312" w:eastAsia="仿宋_GB2312" w:cs="仿宋_GB2312"/>
          <w:i w:val="0"/>
          <w:iCs w:val="0"/>
          <w:caps w:val="0"/>
          <w:color w:val="000000"/>
          <w:spacing w:val="0"/>
          <w:sz w:val="30"/>
          <w:szCs w:val="30"/>
        </w:rPr>
        <w:t>专栏14  纺织服装产业重点创新领域</w:t>
      </w:r>
    </w:p>
    <w:p>
      <w:pPr>
        <w:pStyle w:val="8"/>
        <w:keepNext w:val="0"/>
        <w:keepLines w:val="0"/>
        <w:widowControl/>
        <w:suppressLineNumbers w:val="0"/>
        <w:spacing w:line="315" w:lineRule="atLeast"/>
        <w:ind w:left="0" w:firstLine="420"/>
        <w:rPr>
          <w:rFonts w:hint="eastAsia" w:ascii="仿宋_GB2312" w:hAnsi="仿宋_GB2312" w:eastAsia="仿宋_GB2312" w:cs="仿宋_GB2312"/>
          <w:b w:val="0"/>
          <w:bCs w:val="0"/>
          <w:i w:val="0"/>
          <w:iCs w:val="0"/>
          <w:caps w:val="0"/>
          <w:color w:val="000000"/>
          <w:spacing w:val="0"/>
          <w:sz w:val="30"/>
          <w:szCs w:val="30"/>
        </w:rPr>
      </w:pPr>
      <w:r>
        <w:rPr>
          <w:rFonts w:hint="eastAsia" w:ascii="仿宋_GB2312" w:hAnsi="仿宋_GB2312" w:eastAsia="仿宋_GB2312" w:cs="仿宋_GB2312"/>
          <w:b w:val="0"/>
          <w:bCs w:val="0"/>
          <w:i w:val="0"/>
          <w:iCs w:val="0"/>
          <w:caps w:val="0"/>
          <w:color w:val="000000"/>
          <w:spacing w:val="0"/>
          <w:sz w:val="30"/>
          <w:szCs w:val="30"/>
        </w:rPr>
        <w:t>纺织和印染技术：加快发展聚酯纤维等化纤材料，促进纺织材料与石油化工产业链融合发展；重点发展粘胶纤维等纤维素纤维材料，积极拓展无纺布下游应用；加快新型纺纱和织造技术创新，大力提升棉纺、丝绸和化纤织造加工技术水平；大力推动绿色印染技术创新，重点支持数字化、智能化印染装备和无水印染技术开发应用。</w:t>
      </w:r>
    </w:p>
    <w:p>
      <w:pPr>
        <w:pStyle w:val="8"/>
        <w:keepNext w:val="0"/>
        <w:keepLines w:val="0"/>
        <w:widowControl/>
        <w:suppressLineNumbers w:val="0"/>
        <w:spacing w:line="315" w:lineRule="atLeast"/>
        <w:ind w:left="0" w:firstLine="420"/>
        <w:rPr>
          <w:rFonts w:hint="eastAsia" w:ascii="仿宋_GB2312" w:hAnsi="仿宋_GB2312" w:eastAsia="仿宋_GB2312" w:cs="仿宋_GB2312"/>
          <w:b w:val="0"/>
          <w:bCs w:val="0"/>
          <w:i w:val="0"/>
          <w:iCs w:val="0"/>
          <w:caps w:val="0"/>
          <w:color w:val="000000"/>
          <w:spacing w:val="0"/>
          <w:sz w:val="30"/>
          <w:szCs w:val="30"/>
        </w:rPr>
      </w:pPr>
      <w:r>
        <w:rPr>
          <w:rFonts w:hint="eastAsia" w:ascii="仿宋_GB2312" w:hAnsi="仿宋_GB2312" w:eastAsia="仿宋_GB2312" w:cs="仿宋_GB2312"/>
          <w:b w:val="0"/>
          <w:bCs w:val="0"/>
          <w:i w:val="0"/>
          <w:iCs w:val="0"/>
          <w:caps w:val="0"/>
          <w:color w:val="000000"/>
          <w:spacing w:val="0"/>
          <w:sz w:val="30"/>
          <w:szCs w:val="30"/>
        </w:rPr>
        <w:t>服装设计和制造：重点支持羽绒服等服装研发和创意设计；加快发展纺织服装制造专用设备，重点支持自动化、数字化、智能化纺织装备和智能机器人开发。</w:t>
      </w:r>
    </w:p>
    <w:p>
      <w:pPr>
        <w:pStyle w:val="8"/>
        <w:keepNext w:val="0"/>
        <w:keepLines w:val="0"/>
        <w:widowControl/>
        <w:suppressLineNumbers w:val="0"/>
        <w:spacing w:line="315" w:lineRule="atLeast"/>
        <w:ind w:left="0" w:firstLine="420"/>
        <w:rPr>
          <w:rFonts w:hint="eastAsia" w:ascii="仿宋_GB2312" w:hAnsi="仿宋_GB2312" w:eastAsia="仿宋_GB2312" w:cs="仿宋_GB2312"/>
          <w:b w:val="0"/>
          <w:bCs w:val="0"/>
          <w:i w:val="0"/>
          <w:iCs w:val="0"/>
          <w:caps w:val="0"/>
          <w:color w:val="000000"/>
          <w:spacing w:val="0"/>
          <w:sz w:val="30"/>
          <w:szCs w:val="30"/>
        </w:rPr>
      </w:pPr>
      <w:r>
        <w:rPr>
          <w:rStyle w:val="11"/>
          <w:rFonts w:hint="eastAsia" w:ascii="仿宋_GB2312" w:hAnsi="仿宋_GB2312" w:eastAsia="仿宋_GB2312" w:cs="仿宋_GB2312"/>
          <w:i w:val="0"/>
          <w:iCs w:val="0"/>
          <w:caps w:val="0"/>
          <w:color w:val="000000"/>
          <w:spacing w:val="0"/>
          <w:sz w:val="30"/>
          <w:szCs w:val="30"/>
        </w:rPr>
        <w:t>第三节  打造高端新型电子信息产业创新链</w:t>
      </w:r>
    </w:p>
    <w:p>
      <w:pPr>
        <w:pStyle w:val="8"/>
        <w:keepNext w:val="0"/>
        <w:keepLines w:val="0"/>
        <w:widowControl/>
        <w:suppressLineNumbers w:val="0"/>
        <w:spacing w:line="315" w:lineRule="atLeast"/>
        <w:ind w:left="0" w:firstLine="420"/>
        <w:rPr>
          <w:rFonts w:hint="eastAsia" w:ascii="仿宋_GB2312" w:hAnsi="仿宋_GB2312" w:eastAsia="仿宋_GB2312" w:cs="仿宋_GB2312"/>
          <w:b w:val="0"/>
          <w:bCs w:val="0"/>
          <w:i w:val="0"/>
          <w:iCs w:val="0"/>
          <w:caps w:val="0"/>
          <w:color w:val="000000"/>
          <w:spacing w:val="0"/>
          <w:sz w:val="30"/>
          <w:szCs w:val="30"/>
        </w:rPr>
      </w:pPr>
      <w:r>
        <w:rPr>
          <w:rFonts w:hint="eastAsia" w:ascii="仿宋_GB2312" w:hAnsi="仿宋_GB2312" w:eastAsia="仿宋_GB2312" w:cs="仿宋_GB2312"/>
          <w:b w:val="0"/>
          <w:bCs w:val="0"/>
          <w:i w:val="0"/>
          <w:iCs w:val="0"/>
          <w:caps w:val="0"/>
          <w:color w:val="000000"/>
          <w:spacing w:val="0"/>
          <w:sz w:val="30"/>
          <w:szCs w:val="30"/>
        </w:rPr>
        <w:t>依托电子电器国家高新技术产业化基地，巩固扩大智能家电等电子电器产业基础优势，加快发展面向新一代信息技术的高端电子信息材料、器件和智能终端制造技术，深度融入京九（江西）电子信息产业带，加快从上游材料器件向下游高精尖产品及智能终端产业链转型、从加工组装低附加值环节向研发设计品牌价值链高端转型。</w:t>
      </w:r>
    </w:p>
    <w:p>
      <w:pPr>
        <w:pStyle w:val="8"/>
        <w:keepNext w:val="0"/>
        <w:keepLines w:val="0"/>
        <w:widowControl/>
        <w:suppressLineNumbers w:val="0"/>
        <w:spacing w:line="315" w:lineRule="atLeast"/>
        <w:ind w:left="0" w:firstLine="420"/>
        <w:rPr>
          <w:rFonts w:hint="eastAsia" w:ascii="仿宋_GB2312" w:hAnsi="仿宋_GB2312" w:eastAsia="仿宋_GB2312" w:cs="仿宋_GB2312"/>
          <w:b w:val="0"/>
          <w:bCs w:val="0"/>
          <w:i w:val="0"/>
          <w:iCs w:val="0"/>
          <w:caps w:val="0"/>
          <w:color w:val="000000"/>
          <w:spacing w:val="0"/>
          <w:sz w:val="30"/>
          <w:szCs w:val="30"/>
        </w:rPr>
      </w:pPr>
      <w:r>
        <w:rPr>
          <w:rStyle w:val="11"/>
          <w:rFonts w:hint="eastAsia" w:ascii="仿宋_GB2312" w:hAnsi="仿宋_GB2312" w:eastAsia="仿宋_GB2312" w:cs="仿宋_GB2312"/>
          <w:i w:val="0"/>
          <w:iCs w:val="0"/>
          <w:caps w:val="0"/>
          <w:color w:val="000000"/>
          <w:spacing w:val="0"/>
          <w:sz w:val="30"/>
          <w:szCs w:val="30"/>
        </w:rPr>
        <w:t>专栏15  电子信息产业重点创新领域</w:t>
      </w:r>
    </w:p>
    <w:p>
      <w:pPr>
        <w:pStyle w:val="8"/>
        <w:keepNext w:val="0"/>
        <w:keepLines w:val="0"/>
        <w:widowControl/>
        <w:suppressLineNumbers w:val="0"/>
        <w:spacing w:line="315" w:lineRule="atLeast"/>
        <w:ind w:left="0" w:firstLine="420"/>
        <w:rPr>
          <w:rFonts w:hint="eastAsia" w:ascii="仿宋_GB2312" w:hAnsi="仿宋_GB2312" w:eastAsia="仿宋_GB2312" w:cs="仿宋_GB2312"/>
          <w:b w:val="0"/>
          <w:bCs w:val="0"/>
          <w:i w:val="0"/>
          <w:iCs w:val="0"/>
          <w:caps w:val="0"/>
          <w:color w:val="000000"/>
          <w:spacing w:val="0"/>
          <w:sz w:val="30"/>
          <w:szCs w:val="30"/>
        </w:rPr>
      </w:pPr>
      <w:r>
        <w:rPr>
          <w:rFonts w:hint="eastAsia" w:ascii="仿宋_GB2312" w:hAnsi="仿宋_GB2312" w:eastAsia="仿宋_GB2312" w:cs="仿宋_GB2312"/>
          <w:b w:val="0"/>
          <w:bCs w:val="0"/>
          <w:i w:val="0"/>
          <w:iCs w:val="0"/>
          <w:caps w:val="0"/>
          <w:color w:val="000000"/>
          <w:spacing w:val="0"/>
          <w:sz w:val="30"/>
          <w:szCs w:val="30"/>
        </w:rPr>
        <w:t>电子元器件和集成电路：加快发展面向5G、物联网、云计算、大数据、虚拟现实、人工智能等新一代信息技术需求的电子材料、核心微电子元器件、关键配套件、通信器件和设备；大力支持半导体发光技术、半导体新材料制备与应用技术、光传输系统技术、计算机和网络设备设计与制造等新技术开发；重点发展第三代半导体材料与器件，集成电路材料以及集成电路设计、制造和封装测试，高端PCB线路板及材料，中高档机电组件，新型智能传感器，新型电子存储器件，新型光电显示技术与设备，NB-IoT/eMTC网络通信设备，智能终端。</w:t>
      </w:r>
    </w:p>
    <w:p>
      <w:pPr>
        <w:pStyle w:val="8"/>
        <w:keepNext w:val="0"/>
        <w:keepLines w:val="0"/>
        <w:widowControl/>
        <w:suppressLineNumbers w:val="0"/>
        <w:spacing w:line="315" w:lineRule="atLeast"/>
        <w:ind w:left="0" w:firstLine="420"/>
        <w:rPr>
          <w:rFonts w:hint="eastAsia" w:ascii="仿宋_GB2312" w:hAnsi="仿宋_GB2312" w:eastAsia="仿宋_GB2312" w:cs="仿宋_GB2312"/>
          <w:b w:val="0"/>
          <w:bCs w:val="0"/>
          <w:i w:val="0"/>
          <w:iCs w:val="0"/>
          <w:caps w:val="0"/>
          <w:color w:val="000000"/>
          <w:spacing w:val="0"/>
          <w:sz w:val="30"/>
          <w:szCs w:val="30"/>
        </w:rPr>
      </w:pPr>
      <w:r>
        <w:rPr>
          <w:rFonts w:hint="eastAsia" w:ascii="仿宋_GB2312" w:hAnsi="仿宋_GB2312" w:eastAsia="仿宋_GB2312" w:cs="仿宋_GB2312"/>
          <w:b w:val="0"/>
          <w:bCs w:val="0"/>
          <w:i w:val="0"/>
          <w:iCs w:val="0"/>
          <w:caps w:val="0"/>
          <w:color w:val="000000"/>
          <w:spacing w:val="0"/>
          <w:sz w:val="30"/>
          <w:szCs w:val="30"/>
        </w:rPr>
        <w:t>电子电器：重点支持数码电子、智能家电、空调、压缩机、办公设备等电子电器新产品生产技术，加快发展车、船载电子设备，无人机、机器人、智能安防、智能检测等技术和设备，高效光伏电池片、组件和发电系统。</w:t>
      </w:r>
    </w:p>
    <w:p>
      <w:pPr>
        <w:pStyle w:val="8"/>
        <w:keepNext w:val="0"/>
        <w:keepLines w:val="0"/>
        <w:widowControl/>
        <w:suppressLineNumbers w:val="0"/>
        <w:spacing w:line="315" w:lineRule="atLeast"/>
        <w:ind w:left="0" w:firstLine="420"/>
        <w:rPr>
          <w:rFonts w:hint="eastAsia" w:ascii="仿宋_GB2312" w:hAnsi="仿宋_GB2312" w:eastAsia="仿宋_GB2312" w:cs="仿宋_GB2312"/>
          <w:b w:val="0"/>
          <w:bCs w:val="0"/>
          <w:i w:val="0"/>
          <w:iCs w:val="0"/>
          <w:caps w:val="0"/>
          <w:color w:val="000000"/>
          <w:spacing w:val="0"/>
          <w:sz w:val="30"/>
          <w:szCs w:val="30"/>
        </w:rPr>
      </w:pPr>
      <w:r>
        <w:rPr>
          <w:rStyle w:val="11"/>
          <w:rFonts w:hint="eastAsia" w:ascii="仿宋_GB2312" w:hAnsi="仿宋_GB2312" w:eastAsia="仿宋_GB2312" w:cs="仿宋_GB2312"/>
          <w:i w:val="0"/>
          <w:iCs w:val="0"/>
          <w:caps w:val="0"/>
          <w:color w:val="000000"/>
          <w:spacing w:val="0"/>
          <w:sz w:val="30"/>
          <w:szCs w:val="30"/>
        </w:rPr>
        <w:t>第四节  打造高性能新材料产业创新链</w:t>
      </w:r>
    </w:p>
    <w:p>
      <w:pPr>
        <w:pStyle w:val="8"/>
        <w:keepNext w:val="0"/>
        <w:keepLines w:val="0"/>
        <w:widowControl/>
        <w:suppressLineNumbers w:val="0"/>
        <w:spacing w:line="315" w:lineRule="atLeast"/>
        <w:ind w:left="0" w:firstLine="420"/>
        <w:rPr>
          <w:rFonts w:hint="eastAsia" w:ascii="仿宋_GB2312" w:hAnsi="仿宋_GB2312" w:eastAsia="仿宋_GB2312" w:cs="仿宋_GB2312"/>
          <w:b w:val="0"/>
          <w:bCs w:val="0"/>
          <w:i w:val="0"/>
          <w:iCs w:val="0"/>
          <w:caps w:val="0"/>
          <w:color w:val="000000"/>
          <w:spacing w:val="0"/>
          <w:sz w:val="30"/>
          <w:szCs w:val="30"/>
        </w:rPr>
      </w:pPr>
      <w:r>
        <w:rPr>
          <w:rFonts w:hint="eastAsia" w:ascii="仿宋_GB2312" w:hAnsi="仿宋_GB2312" w:eastAsia="仿宋_GB2312" w:cs="仿宋_GB2312"/>
          <w:b w:val="0"/>
          <w:bCs w:val="0"/>
          <w:i w:val="0"/>
          <w:iCs w:val="0"/>
          <w:caps w:val="0"/>
          <w:color w:val="000000"/>
          <w:spacing w:val="0"/>
          <w:sz w:val="30"/>
          <w:szCs w:val="30"/>
        </w:rPr>
        <w:t>聚焦化工及有机硅材料、玻纤及复合材料、绿色建筑材料等重点领域，加大技术改造和新品研发力度，大力提升材料生产加工绿色化、智能化水平，加快打造新材料产业发展高地。大力推进功能纳米材料的产业化，应用新型纳米功能材料提升传统产业的附加值。依托永修有机硅产业基地，大力提升有机硅下游和终端产品的研发、转化和生产能力，加快打造“世界硅都”。依托玻纤及复合材料国家高新技术产业化基地，积极拓展产业链下游高端产品，着力打造中国最大玻纤及复合材料产业基地。</w:t>
      </w:r>
    </w:p>
    <w:p>
      <w:pPr>
        <w:pStyle w:val="8"/>
        <w:keepNext w:val="0"/>
        <w:keepLines w:val="0"/>
        <w:widowControl/>
        <w:suppressLineNumbers w:val="0"/>
        <w:spacing w:line="315" w:lineRule="atLeast"/>
        <w:ind w:left="0" w:firstLine="420"/>
        <w:rPr>
          <w:rFonts w:hint="eastAsia" w:ascii="仿宋_GB2312" w:hAnsi="仿宋_GB2312" w:eastAsia="仿宋_GB2312" w:cs="仿宋_GB2312"/>
          <w:b w:val="0"/>
          <w:bCs w:val="0"/>
          <w:i w:val="0"/>
          <w:iCs w:val="0"/>
          <w:caps w:val="0"/>
          <w:color w:val="000000"/>
          <w:spacing w:val="0"/>
          <w:sz w:val="30"/>
          <w:szCs w:val="30"/>
        </w:rPr>
      </w:pPr>
      <w:r>
        <w:rPr>
          <w:rStyle w:val="11"/>
          <w:rFonts w:hint="eastAsia" w:ascii="仿宋_GB2312" w:hAnsi="仿宋_GB2312" w:eastAsia="仿宋_GB2312" w:cs="仿宋_GB2312"/>
          <w:i w:val="0"/>
          <w:iCs w:val="0"/>
          <w:caps w:val="0"/>
          <w:color w:val="000000"/>
          <w:spacing w:val="0"/>
          <w:sz w:val="30"/>
          <w:szCs w:val="30"/>
        </w:rPr>
        <w:t>专栏16  新材料产业重点创新领域</w:t>
      </w:r>
    </w:p>
    <w:p>
      <w:pPr>
        <w:pStyle w:val="8"/>
        <w:keepNext w:val="0"/>
        <w:keepLines w:val="0"/>
        <w:widowControl/>
        <w:suppressLineNumbers w:val="0"/>
        <w:spacing w:line="315" w:lineRule="atLeast"/>
        <w:ind w:left="0" w:firstLine="420"/>
        <w:rPr>
          <w:rFonts w:hint="eastAsia" w:ascii="仿宋_GB2312" w:hAnsi="仿宋_GB2312" w:eastAsia="仿宋_GB2312" w:cs="仿宋_GB2312"/>
          <w:b w:val="0"/>
          <w:bCs w:val="0"/>
          <w:i w:val="0"/>
          <w:iCs w:val="0"/>
          <w:caps w:val="0"/>
          <w:color w:val="000000"/>
          <w:spacing w:val="0"/>
          <w:sz w:val="30"/>
          <w:szCs w:val="30"/>
        </w:rPr>
      </w:pPr>
      <w:r>
        <w:rPr>
          <w:rFonts w:hint="eastAsia" w:ascii="仿宋_GB2312" w:hAnsi="仿宋_GB2312" w:eastAsia="仿宋_GB2312" w:cs="仿宋_GB2312"/>
          <w:b w:val="0"/>
          <w:bCs w:val="0"/>
          <w:i w:val="0"/>
          <w:iCs w:val="0"/>
          <w:caps w:val="0"/>
          <w:color w:val="000000"/>
          <w:spacing w:val="0"/>
          <w:sz w:val="30"/>
          <w:szCs w:val="30"/>
        </w:rPr>
        <w:t>化工和有机硅新材料：重点发展有机硅下游有机硅中间体、有机硅表面活性剂、硅烷偶联剂、硅油及二次加工品、硅树脂、硅橡胶、氟硅橡胶等新产品与生产技术；加快发展功能性膜材料、特种工程塑料、可降解塑料等新型高分子功能材料。</w:t>
      </w:r>
    </w:p>
    <w:p>
      <w:pPr>
        <w:pStyle w:val="8"/>
        <w:keepNext w:val="0"/>
        <w:keepLines w:val="0"/>
        <w:widowControl/>
        <w:suppressLineNumbers w:val="0"/>
        <w:spacing w:line="315" w:lineRule="atLeast"/>
        <w:ind w:left="0" w:firstLine="420"/>
        <w:rPr>
          <w:rFonts w:hint="eastAsia" w:ascii="仿宋_GB2312" w:hAnsi="仿宋_GB2312" w:eastAsia="仿宋_GB2312" w:cs="仿宋_GB2312"/>
          <w:b w:val="0"/>
          <w:bCs w:val="0"/>
          <w:i w:val="0"/>
          <w:iCs w:val="0"/>
          <w:caps w:val="0"/>
          <w:color w:val="000000"/>
          <w:spacing w:val="0"/>
          <w:sz w:val="30"/>
          <w:szCs w:val="30"/>
        </w:rPr>
      </w:pPr>
      <w:r>
        <w:rPr>
          <w:rFonts w:hint="eastAsia" w:ascii="仿宋_GB2312" w:hAnsi="仿宋_GB2312" w:eastAsia="仿宋_GB2312" w:cs="仿宋_GB2312"/>
          <w:b w:val="0"/>
          <w:bCs w:val="0"/>
          <w:i w:val="0"/>
          <w:iCs w:val="0"/>
          <w:caps w:val="0"/>
          <w:color w:val="000000"/>
          <w:spacing w:val="0"/>
          <w:sz w:val="30"/>
          <w:szCs w:val="30"/>
        </w:rPr>
        <w:t>玻纤及复合材料：重点发展特种玻璃纤维和高性能玻纤增强复合材料；加快发展纤维及复合材料精深加工技术，进一步拓宽高性能纤维及复合材料在工业装备、汽车轻量化、轨道交通、风力发电、海洋和体育休闲领域的应用。</w:t>
      </w:r>
    </w:p>
    <w:p>
      <w:pPr>
        <w:pStyle w:val="8"/>
        <w:keepNext w:val="0"/>
        <w:keepLines w:val="0"/>
        <w:widowControl/>
        <w:suppressLineNumbers w:val="0"/>
        <w:spacing w:line="315" w:lineRule="atLeast"/>
        <w:ind w:left="0" w:firstLine="420"/>
        <w:rPr>
          <w:rFonts w:hint="eastAsia" w:ascii="仿宋_GB2312" w:hAnsi="仿宋_GB2312" w:eastAsia="仿宋_GB2312" w:cs="仿宋_GB2312"/>
          <w:b w:val="0"/>
          <w:bCs w:val="0"/>
          <w:i w:val="0"/>
          <w:iCs w:val="0"/>
          <w:caps w:val="0"/>
          <w:color w:val="000000"/>
          <w:spacing w:val="0"/>
          <w:sz w:val="30"/>
          <w:szCs w:val="30"/>
        </w:rPr>
      </w:pPr>
      <w:r>
        <w:rPr>
          <w:rFonts w:hint="eastAsia" w:ascii="仿宋_GB2312" w:hAnsi="仿宋_GB2312" w:eastAsia="仿宋_GB2312" w:cs="仿宋_GB2312"/>
          <w:b w:val="0"/>
          <w:bCs w:val="0"/>
          <w:i w:val="0"/>
          <w:iCs w:val="0"/>
          <w:caps w:val="0"/>
          <w:color w:val="000000"/>
          <w:spacing w:val="0"/>
          <w:sz w:val="30"/>
          <w:szCs w:val="30"/>
        </w:rPr>
        <w:t>绿色建筑新材料：重点发展节能、环保等绿色高性能建筑材料，节材型、装配式建筑材料，功能玻璃、智能建筑材料、隔热材料、功能陶瓷以及陶瓷基复合材料。</w:t>
      </w:r>
    </w:p>
    <w:p>
      <w:pPr>
        <w:pStyle w:val="8"/>
        <w:keepNext w:val="0"/>
        <w:keepLines w:val="0"/>
        <w:widowControl/>
        <w:suppressLineNumbers w:val="0"/>
        <w:spacing w:line="315" w:lineRule="atLeast"/>
        <w:ind w:left="0" w:firstLine="420"/>
        <w:rPr>
          <w:rFonts w:hint="eastAsia" w:ascii="仿宋_GB2312" w:hAnsi="仿宋_GB2312" w:eastAsia="仿宋_GB2312" w:cs="仿宋_GB2312"/>
          <w:b w:val="0"/>
          <w:bCs w:val="0"/>
          <w:i w:val="0"/>
          <w:iCs w:val="0"/>
          <w:caps w:val="0"/>
          <w:color w:val="000000"/>
          <w:spacing w:val="0"/>
          <w:sz w:val="30"/>
          <w:szCs w:val="30"/>
        </w:rPr>
      </w:pPr>
      <w:r>
        <w:rPr>
          <w:rFonts w:hint="eastAsia" w:ascii="仿宋_GB2312" w:hAnsi="仿宋_GB2312" w:eastAsia="仿宋_GB2312" w:cs="仿宋_GB2312"/>
          <w:b w:val="0"/>
          <w:bCs w:val="0"/>
          <w:i w:val="0"/>
          <w:iCs w:val="0"/>
          <w:caps w:val="0"/>
          <w:color w:val="000000"/>
          <w:spacing w:val="0"/>
          <w:sz w:val="30"/>
          <w:szCs w:val="30"/>
        </w:rPr>
        <w:t>其它新材料：重点发展锂离子电池材料等新能源用材料、环保及环境友好新材料，加快发展石墨烯复合材料等前沿新材料。</w:t>
      </w:r>
    </w:p>
    <w:p>
      <w:pPr>
        <w:pStyle w:val="8"/>
        <w:keepNext w:val="0"/>
        <w:keepLines w:val="0"/>
        <w:widowControl/>
        <w:suppressLineNumbers w:val="0"/>
        <w:spacing w:line="315" w:lineRule="atLeast"/>
        <w:ind w:left="0" w:firstLine="420"/>
        <w:rPr>
          <w:rFonts w:hint="eastAsia" w:ascii="仿宋_GB2312" w:hAnsi="仿宋_GB2312" w:eastAsia="仿宋_GB2312" w:cs="仿宋_GB2312"/>
          <w:b w:val="0"/>
          <w:bCs w:val="0"/>
          <w:i w:val="0"/>
          <w:iCs w:val="0"/>
          <w:caps w:val="0"/>
          <w:color w:val="000000"/>
          <w:spacing w:val="0"/>
          <w:sz w:val="30"/>
          <w:szCs w:val="30"/>
        </w:rPr>
      </w:pPr>
      <w:r>
        <w:rPr>
          <w:rStyle w:val="11"/>
          <w:rFonts w:hint="eastAsia" w:ascii="仿宋_GB2312" w:hAnsi="仿宋_GB2312" w:eastAsia="仿宋_GB2312" w:cs="仿宋_GB2312"/>
          <w:i w:val="0"/>
          <w:iCs w:val="0"/>
          <w:caps w:val="0"/>
          <w:color w:val="000000"/>
          <w:spacing w:val="0"/>
          <w:sz w:val="30"/>
          <w:szCs w:val="30"/>
        </w:rPr>
        <w:t>第五节  打造现代农业与绿色食品产业创新链</w:t>
      </w:r>
    </w:p>
    <w:p>
      <w:pPr>
        <w:pStyle w:val="8"/>
        <w:keepNext w:val="0"/>
        <w:keepLines w:val="0"/>
        <w:widowControl/>
        <w:suppressLineNumbers w:val="0"/>
        <w:spacing w:line="315" w:lineRule="atLeast"/>
        <w:ind w:left="0" w:firstLine="420"/>
        <w:rPr>
          <w:rFonts w:hint="eastAsia" w:ascii="仿宋_GB2312" w:hAnsi="仿宋_GB2312" w:eastAsia="仿宋_GB2312" w:cs="仿宋_GB2312"/>
          <w:b w:val="0"/>
          <w:bCs w:val="0"/>
          <w:i w:val="0"/>
          <w:iCs w:val="0"/>
          <w:caps w:val="0"/>
          <w:color w:val="000000"/>
          <w:spacing w:val="0"/>
          <w:sz w:val="30"/>
          <w:szCs w:val="30"/>
        </w:rPr>
      </w:pPr>
      <w:r>
        <w:rPr>
          <w:rFonts w:hint="eastAsia" w:ascii="仿宋_GB2312" w:hAnsi="仿宋_GB2312" w:eastAsia="仿宋_GB2312" w:cs="仿宋_GB2312"/>
          <w:b w:val="0"/>
          <w:bCs w:val="0"/>
          <w:i w:val="0"/>
          <w:iCs w:val="0"/>
          <w:caps w:val="0"/>
          <w:color w:val="000000"/>
          <w:spacing w:val="0"/>
          <w:sz w:val="30"/>
          <w:szCs w:val="30"/>
        </w:rPr>
        <w:t>重点依托彭泽国家现代农业产业园和国家农村产业融合发展示范园、九江国家农业科技园，加快向现代农业发展模式转变，大力推动循环农业、有机农业、智慧农业等领域科技创新，发展和推广农作物绿色高效栽培、畜禽清洁生产、水产健康养殖、农业机械装备、耕地改良、病虫害防控等绿色生态高效安全农业技术，促进农业品种优良化、技术先进化、管理科学化、生产标准化。加快发展农产品精深加工技术，提升农产品附加值，进一步壮大绿色食品产业。</w:t>
      </w:r>
    </w:p>
    <w:p>
      <w:pPr>
        <w:pStyle w:val="8"/>
        <w:keepNext w:val="0"/>
        <w:keepLines w:val="0"/>
        <w:widowControl/>
        <w:suppressLineNumbers w:val="0"/>
        <w:spacing w:line="315" w:lineRule="atLeast"/>
        <w:ind w:left="0" w:firstLine="420"/>
        <w:rPr>
          <w:rFonts w:hint="eastAsia" w:ascii="仿宋_GB2312" w:hAnsi="仿宋_GB2312" w:eastAsia="仿宋_GB2312" w:cs="仿宋_GB2312"/>
          <w:b w:val="0"/>
          <w:bCs w:val="0"/>
          <w:i w:val="0"/>
          <w:iCs w:val="0"/>
          <w:caps w:val="0"/>
          <w:color w:val="000000"/>
          <w:spacing w:val="0"/>
          <w:sz w:val="30"/>
          <w:szCs w:val="30"/>
        </w:rPr>
      </w:pPr>
      <w:r>
        <w:rPr>
          <w:rStyle w:val="11"/>
          <w:rFonts w:hint="eastAsia" w:ascii="仿宋_GB2312" w:hAnsi="仿宋_GB2312" w:eastAsia="仿宋_GB2312" w:cs="仿宋_GB2312"/>
          <w:i w:val="0"/>
          <w:iCs w:val="0"/>
          <w:caps w:val="0"/>
          <w:color w:val="000000"/>
          <w:spacing w:val="0"/>
          <w:sz w:val="30"/>
          <w:szCs w:val="30"/>
        </w:rPr>
        <w:t>专栏17  现代农业与绿色食品产业重点创新领域</w:t>
      </w:r>
    </w:p>
    <w:p>
      <w:pPr>
        <w:pStyle w:val="8"/>
        <w:keepNext w:val="0"/>
        <w:keepLines w:val="0"/>
        <w:widowControl/>
        <w:suppressLineNumbers w:val="0"/>
        <w:spacing w:line="315" w:lineRule="atLeast"/>
        <w:ind w:left="0" w:firstLine="420"/>
        <w:rPr>
          <w:rFonts w:hint="eastAsia" w:ascii="仿宋_GB2312" w:hAnsi="仿宋_GB2312" w:eastAsia="仿宋_GB2312" w:cs="仿宋_GB2312"/>
          <w:b w:val="0"/>
          <w:bCs w:val="0"/>
          <w:i w:val="0"/>
          <w:iCs w:val="0"/>
          <w:caps w:val="0"/>
          <w:color w:val="000000"/>
          <w:spacing w:val="0"/>
          <w:sz w:val="30"/>
          <w:szCs w:val="30"/>
        </w:rPr>
      </w:pPr>
      <w:r>
        <w:rPr>
          <w:rFonts w:hint="eastAsia" w:ascii="仿宋_GB2312" w:hAnsi="仿宋_GB2312" w:eastAsia="仿宋_GB2312" w:cs="仿宋_GB2312"/>
          <w:b w:val="0"/>
          <w:bCs w:val="0"/>
          <w:i w:val="0"/>
          <w:iCs w:val="0"/>
          <w:caps w:val="0"/>
          <w:color w:val="000000"/>
          <w:spacing w:val="0"/>
          <w:sz w:val="30"/>
          <w:szCs w:val="30"/>
        </w:rPr>
        <w:t>现代农业：重点支持水稻、茶叶、山药、油菜、油茶、柑橘等农林植物新品种选育、绿色栽培等高效安全生产，杭猪、修水黄羽乌鸡、大闸蟹、小龙虾、彭泽鲫等畜禽水产优良新品种与健康养殖，重大农林生物灾害与动物疫病防控等技术研发。</w:t>
      </w:r>
    </w:p>
    <w:p>
      <w:pPr>
        <w:pStyle w:val="8"/>
        <w:keepNext w:val="0"/>
        <w:keepLines w:val="0"/>
        <w:widowControl/>
        <w:suppressLineNumbers w:val="0"/>
        <w:spacing w:line="315" w:lineRule="atLeast"/>
        <w:ind w:left="0" w:firstLine="420"/>
        <w:rPr>
          <w:rFonts w:hint="eastAsia" w:ascii="仿宋_GB2312" w:hAnsi="仿宋_GB2312" w:eastAsia="仿宋_GB2312" w:cs="仿宋_GB2312"/>
          <w:b w:val="0"/>
          <w:bCs w:val="0"/>
          <w:i w:val="0"/>
          <w:iCs w:val="0"/>
          <w:caps w:val="0"/>
          <w:color w:val="000000"/>
          <w:spacing w:val="0"/>
          <w:sz w:val="30"/>
          <w:szCs w:val="30"/>
        </w:rPr>
      </w:pPr>
      <w:r>
        <w:rPr>
          <w:rFonts w:hint="eastAsia" w:ascii="仿宋_GB2312" w:hAnsi="仿宋_GB2312" w:eastAsia="仿宋_GB2312" w:cs="仿宋_GB2312"/>
          <w:b w:val="0"/>
          <w:bCs w:val="0"/>
          <w:i w:val="0"/>
          <w:iCs w:val="0"/>
          <w:caps w:val="0"/>
          <w:color w:val="000000"/>
          <w:spacing w:val="0"/>
          <w:sz w:val="30"/>
          <w:szCs w:val="30"/>
        </w:rPr>
        <w:t>绿色食品：重点支持云雾茶、宁红茶等制茶新工艺，畜禽水产品等冷链运输和保鲜集成技术，特色农产品精深加工技术，食品加工自动化、智能化生产技术，食品生产源头安全监管、食品加工有害物风险控制、精确快速便捷检测设备等技术研发。</w:t>
      </w:r>
    </w:p>
    <w:p>
      <w:pPr>
        <w:pStyle w:val="8"/>
        <w:keepNext w:val="0"/>
        <w:keepLines w:val="0"/>
        <w:widowControl/>
        <w:suppressLineNumbers w:val="0"/>
        <w:spacing w:line="315" w:lineRule="atLeast"/>
        <w:ind w:left="0" w:firstLine="420"/>
        <w:rPr>
          <w:rFonts w:hint="eastAsia" w:ascii="仿宋_GB2312" w:hAnsi="仿宋_GB2312" w:eastAsia="仿宋_GB2312" w:cs="仿宋_GB2312"/>
          <w:b w:val="0"/>
          <w:bCs w:val="0"/>
          <w:i w:val="0"/>
          <w:iCs w:val="0"/>
          <w:caps w:val="0"/>
          <w:color w:val="000000"/>
          <w:spacing w:val="0"/>
          <w:sz w:val="30"/>
          <w:szCs w:val="30"/>
        </w:rPr>
      </w:pPr>
      <w:r>
        <w:rPr>
          <w:rStyle w:val="11"/>
          <w:rFonts w:hint="eastAsia" w:ascii="仿宋_GB2312" w:hAnsi="仿宋_GB2312" w:eastAsia="仿宋_GB2312" w:cs="仿宋_GB2312"/>
          <w:i w:val="0"/>
          <w:iCs w:val="0"/>
          <w:caps w:val="0"/>
          <w:color w:val="000000"/>
          <w:spacing w:val="0"/>
          <w:sz w:val="30"/>
          <w:szCs w:val="30"/>
        </w:rPr>
        <w:t>第六节  打造高端钢铁有色产业创新链</w:t>
      </w:r>
    </w:p>
    <w:p>
      <w:pPr>
        <w:pStyle w:val="8"/>
        <w:keepNext w:val="0"/>
        <w:keepLines w:val="0"/>
        <w:widowControl/>
        <w:suppressLineNumbers w:val="0"/>
        <w:spacing w:line="315" w:lineRule="atLeast"/>
        <w:ind w:left="0" w:firstLine="420"/>
        <w:rPr>
          <w:rFonts w:hint="eastAsia" w:ascii="仿宋_GB2312" w:hAnsi="仿宋_GB2312" w:eastAsia="仿宋_GB2312" w:cs="仿宋_GB2312"/>
          <w:b w:val="0"/>
          <w:bCs w:val="0"/>
          <w:i w:val="0"/>
          <w:iCs w:val="0"/>
          <w:caps w:val="0"/>
          <w:color w:val="000000"/>
          <w:spacing w:val="0"/>
          <w:sz w:val="30"/>
          <w:szCs w:val="30"/>
        </w:rPr>
      </w:pPr>
      <w:r>
        <w:rPr>
          <w:rFonts w:hint="eastAsia" w:ascii="仿宋_GB2312" w:hAnsi="仿宋_GB2312" w:eastAsia="仿宋_GB2312" w:cs="仿宋_GB2312"/>
          <w:b w:val="0"/>
          <w:bCs w:val="0"/>
          <w:i w:val="0"/>
          <w:iCs w:val="0"/>
          <w:caps w:val="0"/>
          <w:color w:val="000000"/>
          <w:spacing w:val="0"/>
          <w:sz w:val="30"/>
          <w:szCs w:val="30"/>
        </w:rPr>
        <w:t>充分发挥九江矿产资源丰富、产业基础良好、物流条件优越等优势，大力实施招大引强行动，深入推进技术改造和产业升级，延长产业链条，加快推动钢铁有色产业向高端化、智能化、绿色化、集群化方向发展。瞄准新型钢铁、特钢、钨、铜冶炼及精深加工产业等重点领域，扩展钢铁有色金属材料在新基建、装备制造和军工等领域的应用范围，建设高水平钢铁有色产业技术研发中心，打造中部地区重要的钨产业园、模具钢产业园。深化工业互联网、物联网、大数据、人工智能、VR、5G等现代信息技术与钢铁有色产业融合发展，加快建设数字化车间、智能化工厂；强化尾矿、冶金渣、尘泥等固体废弃物综合利用，打造现代化、智能化、生态化矿山开采基地和新型建材基地。</w:t>
      </w:r>
    </w:p>
    <w:p>
      <w:pPr>
        <w:pStyle w:val="8"/>
        <w:keepNext w:val="0"/>
        <w:keepLines w:val="0"/>
        <w:widowControl/>
        <w:suppressLineNumbers w:val="0"/>
        <w:spacing w:line="315" w:lineRule="atLeast"/>
        <w:ind w:left="0" w:firstLine="420"/>
        <w:rPr>
          <w:rFonts w:hint="eastAsia" w:ascii="仿宋_GB2312" w:hAnsi="仿宋_GB2312" w:eastAsia="仿宋_GB2312" w:cs="仿宋_GB2312"/>
          <w:b w:val="0"/>
          <w:bCs w:val="0"/>
          <w:i w:val="0"/>
          <w:iCs w:val="0"/>
          <w:caps w:val="0"/>
          <w:color w:val="000000"/>
          <w:spacing w:val="0"/>
          <w:sz w:val="30"/>
          <w:szCs w:val="30"/>
        </w:rPr>
      </w:pPr>
      <w:r>
        <w:rPr>
          <w:rStyle w:val="11"/>
          <w:rFonts w:hint="eastAsia" w:ascii="仿宋_GB2312" w:hAnsi="仿宋_GB2312" w:eastAsia="仿宋_GB2312" w:cs="仿宋_GB2312"/>
          <w:i w:val="0"/>
          <w:iCs w:val="0"/>
          <w:caps w:val="0"/>
          <w:color w:val="000000"/>
          <w:spacing w:val="0"/>
          <w:sz w:val="30"/>
          <w:szCs w:val="30"/>
        </w:rPr>
        <w:t>专栏18  钢铁有色产业重点创新领域</w:t>
      </w:r>
    </w:p>
    <w:p>
      <w:pPr>
        <w:pStyle w:val="8"/>
        <w:keepNext w:val="0"/>
        <w:keepLines w:val="0"/>
        <w:widowControl/>
        <w:suppressLineNumbers w:val="0"/>
        <w:spacing w:line="315" w:lineRule="atLeast"/>
        <w:ind w:left="0" w:firstLine="420"/>
        <w:rPr>
          <w:rFonts w:hint="eastAsia" w:ascii="仿宋_GB2312" w:hAnsi="仿宋_GB2312" w:eastAsia="仿宋_GB2312" w:cs="仿宋_GB2312"/>
          <w:b w:val="0"/>
          <w:bCs w:val="0"/>
          <w:i w:val="0"/>
          <w:iCs w:val="0"/>
          <w:caps w:val="0"/>
          <w:color w:val="000000"/>
          <w:spacing w:val="0"/>
          <w:sz w:val="30"/>
          <w:szCs w:val="30"/>
        </w:rPr>
      </w:pPr>
      <w:r>
        <w:rPr>
          <w:rFonts w:hint="eastAsia" w:ascii="仿宋_GB2312" w:hAnsi="仿宋_GB2312" w:eastAsia="仿宋_GB2312" w:cs="仿宋_GB2312"/>
          <w:b w:val="0"/>
          <w:bCs w:val="0"/>
          <w:i w:val="0"/>
          <w:iCs w:val="0"/>
          <w:caps w:val="0"/>
          <w:color w:val="000000"/>
          <w:spacing w:val="0"/>
          <w:sz w:val="30"/>
          <w:szCs w:val="30"/>
        </w:rPr>
        <w:t>大力支持钢铁有色行业节能减排新技术创新与应用，加强钢铁和有色金属高效冶炼、除杂关键技术创新，支持纳米及粉末冶金等金属材料制备与应用技术研发。大力推动钢铁有色金属材料新产品研发和精深加工，重点发展高强、高精度、高韧性等精品钢以及特种模具钢材料，高精度电子铜箔、覆铜板等有色金属电子材料，高端钨硬质合金，高性能铜、钨、钒、鉬、铅、锌等合金材料，特种铝、镁、钛等轻质合金材料。加快发展矿山治理修复技术，大力支持尾矿制备绿色建材等尾矿深加工技术发展，加强5G+智慧绿色矿山建设。</w:t>
      </w:r>
    </w:p>
    <w:p>
      <w:pPr>
        <w:pStyle w:val="8"/>
        <w:keepNext w:val="0"/>
        <w:keepLines w:val="0"/>
        <w:widowControl/>
        <w:suppressLineNumbers w:val="0"/>
        <w:spacing w:line="315" w:lineRule="atLeast"/>
        <w:ind w:left="0" w:firstLine="420"/>
        <w:rPr>
          <w:rFonts w:hint="eastAsia" w:ascii="仿宋_GB2312" w:hAnsi="仿宋_GB2312" w:eastAsia="仿宋_GB2312" w:cs="仿宋_GB2312"/>
          <w:b w:val="0"/>
          <w:bCs w:val="0"/>
          <w:i w:val="0"/>
          <w:iCs w:val="0"/>
          <w:caps w:val="0"/>
          <w:color w:val="000000"/>
          <w:spacing w:val="0"/>
          <w:sz w:val="30"/>
          <w:szCs w:val="30"/>
        </w:rPr>
      </w:pPr>
      <w:r>
        <w:rPr>
          <w:rStyle w:val="11"/>
          <w:rFonts w:hint="eastAsia" w:ascii="仿宋_GB2312" w:hAnsi="仿宋_GB2312" w:eastAsia="仿宋_GB2312" w:cs="仿宋_GB2312"/>
          <w:i w:val="0"/>
          <w:iCs w:val="0"/>
          <w:caps w:val="0"/>
          <w:color w:val="000000"/>
          <w:spacing w:val="0"/>
          <w:sz w:val="30"/>
          <w:szCs w:val="30"/>
        </w:rPr>
        <w:t>第七节  打造智能装备制造产业创新链</w:t>
      </w:r>
    </w:p>
    <w:p>
      <w:pPr>
        <w:pStyle w:val="8"/>
        <w:keepNext w:val="0"/>
        <w:keepLines w:val="0"/>
        <w:widowControl/>
        <w:suppressLineNumbers w:val="0"/>
        <w:spacing w:line="315" w:lineRule="atLeast"/>
        <w:ind w:left="0" w:firstLine="420"/>
        <w:rPr>
          <w:rFonts w:hint="eastAsia" w:ascii="仿宋_GB2312" w:hAnsi="仿宋_GB2312" w:eastAsia="仿宋_GB2312" w:cs="仿宋_GB2312"/>
          <w:b w:val="0"/>
          <w:bCs w:val="0"/>
          <w:i w:val="0"/>
          <w:iCs w:val="0"/>
          <w:caps w:val="0"/>
          <w:color w:val="000000"/>
          <w:spacing w:val="0"/>
          <w:sz w:val="30"/>
          <w:szCs w:val="30"/>
        </w:rPr>
      </w:pPr>
      <w:r>
        <w:rPr>
          <w:rFonts w:hint="eastAsia" w:ascii="仿宋_GB2312" w:hAnsi="仿宋_GB2312" w:eastAsia="仿宋_GB2312" w:cs="仿宋_GB2312"/>
          <w:b w:val="0"/>
          <w:bCs w:val="0"/>
          <w:i w:val="0"/>
          <w:iCs w:val="0"/>
          <w:caps w:val="0"/>
          <w:color w:val="000000"/>
          <w:spacing w:val="0"/>
          <w:sz w:val="30"/>
          <w:szCs w:val="30"/>
        </w:rPr>
        <w:t>重点依托船舶配套设备国家高新技术产业化基地，加快拓展装备制造产业链，大力支持装备制造企业自动化、智能化升级改造，加强智能制造关键核心技术攻关，加快培育一批装备制造行业“专精特新”企业、专业化“小巨人”企业，大力提升关键零部件的配套能力，加快高新技术和高附加值产品研发生产，进一步提升装备制造产业核心竞争力，以科技创新引领“九江制造”向“九江智造”转变，推动装备制造产业链加速迈向中高端。</w:t>
      </w:r>
    </w:p>
    <w:p>
      <w:pPr>
        <w:pStyle w:val="8"/>
        <w:keepNext w:val="0"/>
        <w:keepLines w:val="0"/>
        <w:widowControl/>
        <w:suppressLineNumbers w:val="0"/>
        <w:spacing w:line="315" w:lineRule="atLeast"/>
        <w:ind w:left="0" w:firstLine="420"/>
        <w:rPr>
          <w:rFonts w:hint="eastAsia" w:ascii="仿宋_GB2312" w:hAnsi="仿宋_GB2312" w:eastAsia="仿宋_GB2312" w:cs="仿宋_GB2312"/>
          <w:b w:val="0"/>
          <w:bCs w:val="0"/>
          <w:i w:val="0"/>
          <w:iCs w:val="0"/>
          <w:caps w:val="0"/>
          <w:color w:val="000000"/>
          <w:spacing w:val="0"/>
          <w:sz w:val="30"/>
          <w:szCs w:val="30"/>
        </w:rPr>
      </w:pPr>
      <w:r>
        <w:rPr>
          <w:rStyle w:val="11"/>
          <w:rFonts w:hint="eastAsia" w:ascii="仿宋_GB2312" w:hAnsi="仿宋_GB2312" w:eastAsia="仿宋_GB2312" w:cs="仿宋_GB2312"/>
          <w:i w:val="0"/>
          <w:iCs w:val="0"/>
          <w:caps w:val="0"/>
          <w:color w:val="000000"/>
          <w:spacing w:val="0"/>
          <w:sz w:val="30"/>
          <w:szCs w:val="30"/>
        </w:rPr>
        <w:t>专栏19  装备制造产业重点创新领域</w:t>
      </w:r>
    </w:p>
    <w:p>
      <w:pPr>
        <w:pStyle w:val="8"/>
        <w:keepNext w:val="0"/>
        <w:keepLines w:val="0"/>
        <w:widowControl/>
        <w:suppressLineNumbers w:val="0"/>
        <w:spacing w:line="315" w:lineRule="atLeast"/>
        <w:ind w:left="0" w:firstLine="420"/>
        <w:rPr>
          <w:rFonts w:hint="eastAsia" w:ascii="仿宋_GB2312" w:hAnsi="仿宋_GB2312" w:eastAsia="仿宋_GB2312" w:cs="仿宋_GB2312"/>
          <w:b w:val="0"/>
          <w:bCs w:val="0"/>
          <w:i w:val="0"/>
          <w:iCs w:val="0"/>
          <w:caps w:val="0"/>
          <w:color w:val="000000"/>
          <w:spacing w:val="0"/>
          <w:sz w:val="30"/>
          <w:szCs w:val="30"/>
        </w:rPr>
      </w:pPr>
      <w:r>
        <w:rPr>
          <w:rFonts w:hint="eastAsia" w:ascii="仿宋_GB2312" w:hAnsi="仿宋_GB2312" w:eastAsia="仿宋_GB2312" w:cs="仿宋_GB2312"/>
          <w:b w:val="0"/>
          <w:bCs w:val="0"/>
          <w:i w:val="0"/>
          <w:iCs w:val="0"/>
          <w:caps w:val="0"/>
          <w:color w:val="000000"/>
          <w:spacing w:val="0"/>
          <w:sz w:val="30"/>
          <w:szCs w:val="30"/>
        </w:rPr>
        <w:t>重点支持船舶和海洋工程装备、消防装备、新能源汽车和汽车关键零部件、新型机械装备和机械基础件、轨道交通、装配式建筑、电力系统设备、物流装备等装备制造技术创新；大力发展高档数控装备与数控加工技术、智能装备驱动控制技术、增材制造技术、先进材料成形与连接技术、特种加工技术等先进制造工艺与装备；加快发展精确制造中的测控仪器仪表、新型自动化仪器仪表、新型传感器等高性能、智能化仪器仪表；加强自动化控制系统、制造执行系统（MES）、嵌入式系统、现场总线与工业以太网等智能制造控制系统关键技术开发。</w:t>
      </w:r>
    </w:p>
    <w:p>
      <w:pPr>
        <w:pStyle w:val="8"/>
        <w:keepNext w:val="0"/>
        <w:keepLines w:val="0"/>
        <w:widowControl/>
        <w:suppressLineNumbers w:val="0"/>
        <w:spacing w:line="315" w:lineRule="atLeast"/>
        <w:ind w:left="0" w:firstLine="420"/>
        <w:rPr>
          <w:rFonts w:hint="eastAsia" w:ascii="仿宋_GB2312" w:hAnsi="仿宋_GB2312" w:eastAsia="仿宋_GB2312" w:cs="仿宋_GB2312"/>
          <w:b w:val="0"/>
          <w:bCs w:val="0"/>
          <w:i w:val="0"/>
          <w:iCs w:val="0"/>
          <w:caps w:val="0"/>
          <w:color w:val="000000"/>
          <w:spacing w:val="0"/>
          <w:sz w:val="30"/>
          <w:szCs w:val="30"/>
        </w:rPr>
      </w:pPr>
      <w:r>
        <w:rPr>
          <w:rStyle w:val="11"/>
          <w:rFonts w:hint="eastAsia" w:ascii="仿宋_GB2312" w:hAnsi="仿宋_GB2312" w:eastAsia="仿宋_GB2312" w:cs="仿宋_GB2312"/>
          <w:i w:val="0"/>
          <w:iCs w:val="0"/>
          <w:caps w:val="0"/>
          <w:color w:val="000000"/>
          <w:spacing w:val="0"/>
          <w:sz w:val="30"/>
          <w:szCs w:val="30"/>
        </w:rPr>
        <w:t>第八节  打造现代航运物流产业创新链</w:t>
      </w:r>
    </w:p>
    <w:p>
      <w:pPr>
        <w:pStyle w:val="8"/>
        <w:keepNext w:val="0"/>
        <w:keepLines w:val="0"/>
        <w:widowControl/>
        <w:suppressLineNumbers w:val="0"/>
        <w:spacing w:line="315" w:lineRule="atLeast"/>
        <w:ind w:left="0" w:firstLine="420"/>
        <w:rPr>
          <w:rFonts w:hint="eastAsia" w:ascii="仿宋_GB2312" w:hAnsi="仿宋_GB2312" w:eastAsia="仿宋_GB2312" w:cs="仿宋_GB2312"/>
          <w:b w:val="0"/>
          <w:bCs w:val="0"/>
          <w:i w:val="0"/>
          <w:iCs w:val="0"/>
          <w:caps w:val="0"/>
          <w:color w:val="000000"/>
          <w:spacing w:val="0"/>
          <w:sz w:val="30"/>
          <w:szCs w:val="30"/>
        </w:rPr>
      </w:pPr>
      <w:r>
        <w:rPr>
          <w:rFonts w:hint="eastAsia" w:ascii="仿宋_GB2312" w:hAnsi="仿宋_GB2312" w:eastAsia="仿宋_GB2312" w:cs="仿宋_GB2312"/>
          <w:b w:val="0"/>
          <w:bCs w:val="0"/>
          <w:i w:val="0"/>
          <w:iCs w:val="0"/>
          <w:caps w:val="0"/>
          <w:color w:val="000000"/>
          <w:spacing w:val="0"/>
          <w:sz w:val="30"/>
          <w:szCs w:val="30"/>
        </w:rPr>
        <w:t>积极配合航运物流支撑行动，大力推动航运物流领域科技进步，科学提高物流组织和输送效率，提升九江港口型国家物流枢纽城市承载能力，助推九江建设长江经济带区域性航运中心和商贸物流中心，促进九江航运物流产业集约化、信息化、标准化、高效化高质量发展。大力推动枢纽通航、信息服务与安全保障等方面关键技术发展和应用，加快提升先进物流组织、运输装备标准化和运输服务信息化等领域技术水平。鼓励龙头企业采用新技术、新装备，加快物流设备设施改造升级，推进物流设施和服务现代化。大力支持“智慧港口”“单一窗口”“大通关”体系建设和九江港航运物流信息化平台建设，加快实现“一站式服务”。</w:t>
      </w:r>
    </w:p>
    <w:p>
      <w:pPr>
        <w:pStyle w:val="8"/>
        <w:keepNext w:val="0"/>
        <w:keepLines w:val="0"/>
        <w:widowControl/>
        <w:suppressLineNumbers w:val="0"/>
        <w:spacing w:line="315" w:lineRule="atLeast"/>
        <w:ind w:left="0" w:firstLine="420"/>
        <w:rPr>
          <w:rFonts w:hint="eastAsia" w:ascii="仿宋_GB2312" w:hAnsi="仿宋_GB2312" w:eastAsia="仿宋_GB2312" w:cs="仿宋_GB2312"/>
          <w:b w:val="0"/>
          <w:bCs w:val="0"/>
          <w:i w:val="0"/>
          <w:iCs w:val="0"/>
          <w:caps w:val="0"/>
          <w:color w:val="000000"/>
          <w:spacing w:val="0"/>
          <w:sz w:val="30"/>
          <w:szCs w:val="30"/>
        </w:rPr>
      </w:pPr>
      <w:r>
        <w:rPr>
          <w:rStyle w:val="11"/>
          <w:rFonts w:hint="eastAsia" w:ascii="仿宋_GB2312" w:hAnsi="仿宋_GB2312" w:eastAsia="仿宋_GB2312" w:cs="仿宋_GB2312"/>
          <w:i w:val="0"/>
          <w:iCs w:val="0"/>
          <w:caps w:val="0"/>
          <w:color w:val="000000"/>
          <w:spacing w:val="0"/>
          <w:sz w:val="30"/>
          <w:szCs w:val="30"/>
        </w:rPr>
        <w:t>专栏20  航运物流产业重点创新领域</w:t>
      </w:r>
    </w:p>
    <w:p>
      <w:pPr>
        <w:pStyle w:val="8"/>
        <w:keepNext w:val="0"/>
        <w:keepLines w:val="0"/>
        <w:widowControl/>
        <w:suppressLineNumbers w:val="0"/>
        <w:spacing w:line="315" w:lineRule="atLeast"/>
        <w:ind w:left="0" w:firstLine="420"/>
        <w:rPr>
          <w:rFonts w:hint="eastAsia" w:ascii="仿宋_GB2312" w:hAnsi="仿宋_GB2312" w:eastAsia="仿宋_GB2312" w:cs="仿宋_GB2312"/>
          <w:b w:val="0"/>
          <w:bCs w:val="0"/>
          <w:i w:val="0"/>
          <w:iCs w:val="0"/>
          <w:caps w:val="0"/>
          <w:color w:val="000000"/>
          <w:spacing w:val="0"/>
          <w:sz w:val="30"/>
          <w:szCs w:val="30"/>
        </w:rPr>
      </w:pPr>
      <w:r>
        <w:rPr>
          <w:rFonts w:hint="eastAsia" w:ascii="仿宋_GB2312" w:hAnsi="仿宋_GB2312" w:eastAsia="仿宋_GB2312" w:cs="仿宋_GB2312"/>
          <w:b w:val="0"/>
          <w:bCs w:val="0"/>
          <w:i w:val="0"/>
          <w:iCs w:val="0"/>
          <w:caps w:val="0"/>
          <w:color w:val="000000"/>
          <w:spacing w:val="0"/>
          <w:sz w:val="30"/>
          <w:szCs w:val="30"/>
        </w:rPr>
        <w:t>航运物流：加快构建智能航运管理体系，大力发展公路、铁路、水路、航空多式联运技术及装备，加强基于物联网的航运基础设施和交通状态感知等技术研发和集成应用。重点发展智慧物流和供应链管理关键核心技术，自主掌握自动识别、信息表征和交换、全过程质量跟踪和检测、产品质量认证及追溯系统等技术。大力发展包装、装卸、运输、分拣、仓储以及配送全过程自动化、信息化和网络化设备设施，积极推动无线射频、5G、物联网、北斗导航、数据库、云平台、仓库管理系统等技术在物流行业的集成应用，加快实现物流的自动化、可视化、可控化、智能化、网络化。</w:t>
      </w:r>
    </w:p>
    <w:p>
      <w:pPr>
        <w:pStyle w:val="8"/>
        <w:keepNext w:val="0"/>
        <w:keepLines w:val="0"/>
        <w:widowControl/>
        <w:suppressLineNumbers w:val="0"/>
        <w:spacing w:line="315" w:lineRule="atLeast"/>
        <w:ind w:left="0" w:firstLine="420"/>
        <w:rPr>
          <w:rFonts w:hint="eastAsia" w:ascii="仿宋_GB2312" w:hAnsi="仿宋_GB2312" w:eastAsia="仿宋_GB2312" w:cs="仿宋_GB2312"/>
          <w:b w:val="0"/>
          <w:bCs w:val="0"/>
          <w:i w:val="0"/>
          <w:iCs w:val="0"/>
          <w:caps w:val="0"/>
          <w:color w:val="000000"/>
          <w:spacing w:val="0"/>
          <w:sz w:val="30"/>
          <w:szCs w:val="30"/>
        </w:rPr>
      </w:pPr>
      <w:r>
        <w:rPr>
          <w:rFonts w:hint="eastAsia" w:ascii="仿宋_GB2312" w:hAnsi="仿宋_GB2312" w:eastAsia="仿宋_GB2312" w:cs="仿宋_GB2312"/>
          <w:b w:val="0"/>
          <w:bCs w:val="0"/>
          <w:i w:val="0"/>
          <w:iCs w:val="0"/>
          <w:caps w:val="0"/>
          <w:color w:val="000000"/>
          <w:spacing w:val="0"/>
          <w:sz w:val="30"/>
          <w:szCs w:val="30"/>
        </w:rPr>
        <w:t>商贸服务：重点推动电子商务发展，加强智能终端、系统集成、网络与信息安全等电子商务核心技术开发，自主掌握网络市场智能检测、安全交易保障等技术。加快发展电子商务云服务技术，重点支持纺织服装、绿色食品等产业智慧云商平台建设。</w:t>
      </w:r>
    </w:p>
    <w:p>
      <w:pPr>
        <w:pStyle w:val="8"/>
        <w:keepNext w:val="0"/>
        <w:keepLines w:val="0"/>
        <w:widowControl/>
        <w:suppressLineNumbers w:val="0"/>
        <w:spacing w:line="315" w:lineRule="atLeast"/>
        <w:ind w:left="0" w:firstLine="420"/>
        <w:rPr>
          <w:rFonts w:hint="eastAsia" w:ascii="仿宋_GB2312" w:hAnsi="仿宋_GB2312" w:eastAsia="仿宋_GB2312" w:cs="仿宋_GB2312"/>
          <w:b w:val="0"/>
          <w:bCs w:val="0"/>
          <w:i w:val="0"/>
          <w:iCs w:val="0"/>
          <w:caps w:val="0"/>
          <w:color w:val="000000"/>
          <w:spacing w:val="0"/>
          <w:sz w:val="30"/>
          <w:szCs w:val="30"/>
        </w:rPr>
      </w:pPr>
      <w:r>
        <w:rPr>
          <w:rStyle w:val="11"/>
          <w:rFonts w:hint="eastAsia" w:ascii="仿宋_GB2312" w:hAnsi="仿宋_GB2312" w:eastAsia="仿宋_GB2312" w:cs="仿宋_GB2312"/>
          <w:i w:val="0"/>
          <w:iCs w:val="0"/>
          <w:caps w:val="0"/>
          <w:color w:val="000000"/>
          <w:spacing w:val="0"/>
          <w:sz w:val="30"/>
          <w:szCs w:val="30"/>
        </w:rPr>
        <w:t>第九节  打造智慧文化旅游产业创新链</w:t>
      </w:r>
    </w:p>
    <w:p>
      <w:pPr>
        <w:pStyle w:val="8"/>
        <w:keepNext w:val="0"/>
        <w:keepLines w:val="0"/>
        <w:widowControl/>
        <w:suppressLineNumbers w:val="0"/>
        <w:spacing w:line="315" w:lineRule="atLeast"/>
        <w:ind w:left="0" w:firstLine="420"/>
        <w:rPr>
          <w:rFonts w:hint="eastAsia" w:ascii="仿宋_GB2312" w:hAnsi="仿宋_GB2312" w:eastAsia="仿宋_GB2312" w:cs="仿宋_GB2312"/>
          <w:b w:val="0"/>
          <w:bCs w:val="0"/>
          <w:i w:val="0"/>
          <w:iCs w:val="0"/>
          <w:caps w:val="0"/>
          <w:color w:val="000000"/>
          <w:spacing w:val="0"/>
          <w:sz w:val="30"/>
          <w:szCs w:val="30"/>
        </w:rPr>
      </w:pPr>
      <w:r>
        <w:rPr>
          <w:rFonts w:hint="eastAsia" w:ascii="仿宋_GB2312" w:hAnsi="仿宋_GB2312" w:eastAsia="仿宋_GB2312" w:cs="仿宋_GB2312"/>
          <w:b w:val="0"/>
          <w:bCs w:val="0"/>
          <w:i w:val="0"/>
          <w:iCs w:val="0"/>
          <w:caps w:val="0"/>
          <w:color w:val="000000"/>
          <w:spacing w:val="0"/>
          <w:sz w:val="30"/>
          <w:szCs w:val="30"/>
        </w:rPr>
        <w:t>大力推动文化旅游与科技创新融合发展，深入推进文化旅游产品创新、服务创新、管理创新和营销模式创新，加快文化旅游产业高质量发展。积极支持电子导游、数据自动采集显示等新产品开发，持续推进庐山、庐山西海等一批重点旅游景区的智慧景区管理与智能导游系统建设；加快旅游行业管理机制与运行方式的创新，深入推进数字化、智能化管理，建设完善九江旅游资源数据库；积极对接“云游江西”江西智慧旅游平台，加快构建数据支撑、科技引领、业态创新、跨界融合的智慧旅游服务体系。</w:t>
      </w:r>
    </w:p>
    <w:p>
      <w:pPr>
        <w:pStyle w:val="8"/>
        <w:keepNext w:val="0"/>
        <w:keepLines w:val="0"/>
        <w:widowControl/>
        <w:suppressLineNumbers w:val="0"/>
        <w:spacing w:line="315" w:lineRule="atLeast"/>
        <w:ind w:left="0" w:firstLine="420"/>
        <w:rPr>
          <w:rFonts w:hint="eastAsia" w:ascii="仿宋_GB2312" w:hAnsi="仿宋_GB2312" w:eastAsia="仿宋_GB2312" w:cs="仿宋_GB2312"/>
          <w:b w:val="0"/>
          <w:bCs w:val="0"/>
          <w:i w:val="0"/>
          <w:iCs w:val="0"/>
          <w:caps w:val="0"/>
          <w:color w:val="000000"/>
          <w:spacing w:val="0"/>
          <w:sz w:val="30"/>
          <w:szCs w:val="30"/>
        </w:rPr>
      </w:pPr>
      <w:r>
        <w:rPr>
          <w:rStyle w:val="11"/>
          <w:rFonts w:hint="eastAsia" w:ascii="仿宋_GB2312" w:hAnsi="仿宋_GB2312" w:eastAsia="仿宋_GB2312" w:cs="仿宋_GB2312"/>
          <w:i w:val="0"/>
          <w:iCs w:val="0"/>
          <w:caps w:val="0"/>
          <w:color w:val="000000"/>
          <w:spacing w:val="0"/>
          <w:sz w:val="30"/>
          <w:szCs w:val="30"/>
        </w:rPr>
        <w:t>专栏21  文化旅游产业重点创新领域</w:t>
      </w:r>
    </w:p>
    <w:p>
      <w:pPr>
        <w:pStyle w:val="8"/>
        <w:keepNext w:val="0"/>
        <w:keepLines w:val="0"/>
        <w:widowControl/>
        <w:suppressLineNumbers w:val="0"/>
        <w:spacing w:line="315" w:lineRule="atLeast"/>
        <w:ind w:left="0" w:firstLine="420"/>
        <w:rPr>
          <w:rFonts w:hint="eastAsia" w:ascii="仿宋_GB2312" w:hAnsi="仿宋_GB2312" w:eastAsia="仿宋_GB2312" w:cs="仿宋_GB2312"/>
          <w:b w:val="0"/>
          <w:bCs w:val="0"/>
          <w:i w:val="0"/>
          <w:iCs w:val="0"/>
          <w:caps w:val="0"/>
          <w:color w:val="000000"/>
          <w:spacing w:val="0"/>
          <w:sz w:val="30"/>
          <w:szCs w:val="30"/>
        </w:rPr>
      </w:pPr>
      <w:r>
        <w:rPr>
          <w:rFonts w:hint="eastAsia" w:ascii="仿宋_GB2312" w:hAnsi="仿宋_GB2312" w:eastAsia="仿宋_GB2312" w:cs="仿宋_GB2312"/>
          <w:b w:val="0"/>
          <w:bCs w:val="0"/>
          <w:i w:val="0"/>
          <w:iCs w:val="0"/>
          <w:caps w:val="0"/>
          <w:color w:val="000000"/>
          <w:spacing w:val="0"/>
          <w:sz w:val="30"/>
          <w:szCs w:val="30"/>
        </w:rPr>
        <w:t>重点发展以智能终端和智能手机为主导的智慧旅游服务，加强虚拟现实/增强现实（VR/AR）旅游内容开发和服务，支持文化旅游综合服务云平台建设。加强文化创意技术集成应用，支持数字新媒体、文化云、影视动漫、数字出版等数字文化技术创新，大力发展非物质文化遗产数字化服务，支持智能流媒体技术、数字媒体内容集成与分发关键技术开发，支持旅游、文化、教育、体育、康养等融合发展模式开发。</w:t>
      </w:r>
    </w:p>
    <w:p>
      <w:pPr>
        <w:pStyle w:val="8"/>
        <w:keepNext w:val="0"/>
        <w:keepLines w:val="0"/>
        <w:widowControl/>
        <w:suppressLineNumbers w:val="0"/>
        <w:spacing w:line="315" w:lineRule="atLeast"/>
        <w:ind w:left="0" w:firstLine="420"/>
        <w:rPr>
          <w:rFonts w:hint="eastAsia" w:ascii="仿宋_GB2312" w:hAnsi="仿宋_GB2312" w:eastAsia="仿宋_GB2312" w:cs="仿宋_GB2312"/>
          <w:b w:val="0"/>
          <w:bCs w:val="0"/>
          <w:i w:val="0"/>
          <w:iCs w:val="0"/>
          <w:caps w:val="0"/>
          <w:color w:val="000000"/>
          <w:spacing w:val="0"/>
          <w:sz w:val="30"/>
          <w:szCs w:val="30"/>
        </w:rPr>
      </w:pPr>
      <w:r>
        <w:rPr>
          <w:rStyle w:val="11"/>
          <w:rFonts w:hint="eastAsia" w:ascii="仿宋_GB2312" w:hAnsi="仿宋_GB2312" w:eastAsia="仿宋_GB2312" w:cs="仿宋_GB2312"/>
          <w:i w:val="0"/>
          <w:iCs w:val="0"/>
          <w:caps w:val="0"/>
          <w:color w:val="000000"/>
          <w:spacing w:val="0"/>
          <w:sz w:val="30"/>
          <w:szCs w:val="30"/>
        </w:rPr>
        <w:t>第十节  打造新兴数字经济产业创新链</w:t>
      </w:r>
    </w:p>
    <w:p>
      <w:pPr>
        <w:pStyle w:val="8"/>
        <w:keepNext w:val="0"/>
        <w:keepLines w:val="0"/>
        <w:widowControl/>
        <w:suppressLineNumbers w:val="0"/>
        <w:spacing w:line="315" w:lineRule="atLeast"/>
        <w:ind w:left="0" w:firstLine="420"/>
        <w:rPr>
          <w:rFonts w:hint="eastAsia" w:ascii="仿宋_GB2312" w:hAnsi="仿宋_GB2312" w:eastAsia="仿宋_GB2312" w:cs="仿宋_GB2312"/>
          <w:b w:val="0"/>
          <w:bCs w:val="0"/>
          <w:i w:val="0"/>
          <w:iCs w:val="0"/>
          <w:caps w:val="0"/>
          <w:color w:val="000000"/>
          <w:spacing w:val="0"/>
          <w:sz w:val="30"/>
          <w:szCs w:val="30"/>
        </w:rPr>
      </w:pPr>
      <w:r>
        <w:rPr>
          <w:rFonts w:hint="eastAsia" w:ascii="仿宋_GB2312" w:hAnsi="仿宋_GB2312" w:eastAsia="仿宋_GB2312" w:cs="仿宋_GB2312"/>
          <w:b w:val="0"/>
          <w:bCs w:val="0"/>
          <w:i w:val="0"/>
          <w:iCs w:val="0"/>
          <w:caps w:val="0"/>
          <w:color w:val="000000"/>
          <w:spacing w:val="0"/>
          <w:sz w:val="30"/>
          <w:szCs w:val="30"/>
        </w:rPr>
        <w:t>以鄱阳湖生态科技城、九江经济技术开发区、共青城国家高新区及各县（市、区）一平方公里科创园为重点，奋力打造全省乃至长江中下游地区数字产业化集聚示范区和产业数字化示范区。大力推进数字产业化，加快培育基于工业互联网、5G、物联网、区块链、大数据、云计算、人工智能的新产业、新业态、新模式。强力推进产业数字化，推动工业、服务业、农业与数字技术深度融合，加快传统产业数字化赋能。以产业合作促进开放融合创新，重点支持中国移动、中国电信等运营商以及华为、阿里巴巴等数字化龙头企业牵头建设智慧工业云平台、工业互联网研究院、人工智能创新中心等云平台和创新中心。</w:t>
      </w:r>
    </w:p>
    <w:p>
      <w:pPr>
        <w:pStyle w:val="8"/>
        <w:keepNext w:val="0"/>
        <w:keepLines w:val="0"/>
        <w:widowControl/>
        <w:suppressLineNumbers w:val="0"/>
        <w:spacing w:line="315" w:lineRule="atLeast"/>
        <w:ind w:left="0" w:firstLine="420"/>
        <w:rPr>
          <w:rFonts w:hint="eastAsia" w:ascii="仿宋_GB2312" w:hAnsi="仿宋_GB2312" w:eastAsia="仿宋_GB2312" w:cs="仿宋_GB2312"/>
          <w:b w:val="0"/>
          <w:bCs w:val="0"/>
          <w:i w:val="0"/>
          <w:iCs w:val="0"/>
          <w:caps w:val="0"/>
          <w:color w:val="000000"/>
          <w:spacing w:val="0"/>
          <w:sz w:val="30"/>
          <w:szCs w:val="30"/>
        </w:rPr>
      </w:pPr>
      <w:r>
        <w:rPr>
          <w:rStyle w:val="11"/>
          <w:rFonts w:hint="eastAsia" w:ascii="仿宋_GB2312" w:hAnsi="仿宋_GB2312" w:eastAsia="仿宋_GB2312" w:cs="仿宋_GB2312"/>
          <w:i w:val="0"/>
          <w:iCs w:val="0"/>
          <w:caps w:val="0"/>
          <w:color w:val="000000"/>
          <w:spacing w:val="0"/>
          <w:sz w:val="30"/>
          <w:szCs w:val="30"/>
        </w:rPr>
        <w:t>专栏22  数字经济产业重点创新领域</w:t>
      </w:r>
    </w:p>
    <w:p>
      <w:pPr>
        <w:pStyle w:val="8"/>
        <w:keepNext w:val="0"/>
        <w:keepLines w:val="0"/>
        <w:widowControl/>
        <w:suppressLineNumbers w:val="0"/>
        <w:spacing w:line="315" w:lineRule="atLeast"/>
        <w:ind w:left="0" w:firstLine="420"/>
        <w:rPr>
          <w:rFonts w:hint="eastAsia" w:ascii="仿宋_GB2312" w:hAnsi="仿宋_GB2312" w:eastAsia="仿宋_GB2312" w:cs="仿宋_GB2312"/>
          <w:b w:val="0"/>
          <w:bCs w:val="0"/>
          <w:i w:val="0"/>
          <w:iCs w:val="0"/>
          <w:caps w:val="0"/>
          <w:color w:val="000000"/>
          <w:spacing w:val="0"/>
          <w:sz w:val="30"/>
          <w:szCs w:val="30"/>
        </w:rPr>
      </w:pPr>
      <w:r>
        <w:rPr>
          <w:rFonts w:hint="eastAsia" w:ascii="仿宋_GB2312" w:hAnsi="仿宋_GB2312" w:eastAsia="仿宋_GB2312" w:cs="仿宋_GB2312"/>
          <w:b w:val="0"/>
          <w:bCs w:val="0"/>
          <w:i w:val="0"/>
          <w:iCs w:val="0"/>
          <w:caps w:val="0"/>
          <w:color w:val="000000"/>
          <w:spacing w:val="0"/>
          <w:sz w:val="30"/>
          <w:szCs w:val="30"/>
        </w:rPr>
        <w:t>加快推动工业互联网、5G、人工智能等技术研发及产业化。推动互联网数据中心（IDC）与云计算、区块链、人工智能等技术融合，构建“数据+算力+算法”智能决策系统，提升数字经济支撑能力。大力支持5G、物联网、北斗导航、大数据、云计算、人工智能、虚拟现实、区块链等技术在工农业生产、物流商贸、城市建设、社会管理和公共服务等领域的应用场景开发。重点支持网络化、个性化、虚拟化条件下服务技术研发与集成应用，推动服务业智慧化、高端化发展。加快发展智慧城市服务支撑技术，围绕信创领域重点打造智慧城市应用生态。加快基础软件、应用软件、工业软件、企业管理软件等产品和解决方案研发，强化高端软件服务供给能力。</w:t>
      </w:r>
    </w:p>
    <w:p>
      <w:pPr>
        <w:pStyle w:val="8"/>
        <w:keepNext w:val="0"/>
        <w:keepLines w:val="0"/>
        <w:widowControl/>
        <w:suppressLineNumbers w:val="0"/>
        <w:spacing w:line="315" w:lineRule="atLeast"/>
        <w:ind w:left="0" w:firstLine="420"/>
        <w:rPr>
          <w:rFonts w:hint="eastAsia" w:ascii="仿宋_GB2312" w:hAnsi="仿宋_GB2312" w:eastAsia="仿宋_GB2312" w:cs="仿宋_GB2312"/>
          <w:b w:val="0"/>
          <w:bCs w:val="0"/>
          <w:i w:val="0"/>
          <w:iCs w:val="0"/>
          <w:caps w:val="0"/>
          <w:color w:val="000000"/>
          <w:spacing w:val="0"/>
          <w:sz w:val="30"/>
          <w:szCs w:val="30"/>
        </w:rPr>
      </w:pPr>
      <w:r>
        <w:rPr>
          <w:rStyle w:val="11"/>
          <w:rFonts w:hint="eastAsia" w:ascii="仿宋_GB2312" w:hAnsi="仿宋_GB2312" w:eastAsia="仿宋_GB2312" w:cs="仿宋_GB2312"/>
          <w:i w:val="0"/>
          <w:iCs w:val="0"/>
          <w:caps w:val="0"/>
          <w:color w:val="000000"/>
          <w:spacing w:val="0"/>
          <w:sz w:val="30"/>
          <w:szCs w:val="30"/>
        </w:rPr>
        <w:t>第十一节 打造先进生物医药产业创新链</w:t>
      </w:r>
    </w:p>
    <w:p>
      <w:pPr>
        <w:pStyle w:val="8"/>
        <w:keepNext w:val="0"/>
        <w:keepLines w:val="0"/>
        <w:widowControl/>
        <w:suppressLineNumbers w:val="0"/>
        <w:spacing w:line="315" w:lineRule="atLeast"/>
        <w:ind w:left="0" w:firstLine="420"/>
        <w:rPr>
          <w:rFonts w:hint="eastAsia" w:ascii="仿宋_GB2312" w:hAnsi="仿宋_GB2312" w:eastAsia="仿宋_GB2312" w:cs="仿宋_GB2312"/>
          <w:b w:val="0"/>
          <w:bCs w:val="0"/>
          <w:i w:val="0"/>
          <w:iCs w:val="0"/>
          <w:caps w:val="0"/>
          <w:color w:val="000000"/>
          <w:spacing w:val="0"/>
          <w:sz w:val="30"/>
          <w:szCs w:val="30"/>
        </w:rPr>
      </w:pPr>
      <w:r>
        <w:rPr>
          <w:rFonts w:hint="eastAsia" w:ascii="仿宋_GB2312" w:hAnsi="仿宋_GB2312" w:eastAsia="仿宋_GB2312" w:cs="仿宋_GB2312"/>
          <w:b w:val="0"/>
          <w:bCs w:val="0"/>
          <w:i w:val="0"/>
          <w:iCs w:val="0"/>
          <w:caps w:val="0"/>
          <w:color w:val="000000"/>
          <w:spacing w:val="0"/>
          <w:sz w:val="30"/>
          <w:szCs w:val="30"/>
        </w:rPr>
        <w:t>加快培育壮大生物医药产业，重点聚焦医药研发创制、中药现代化、医用材料和医疗器械三大板块，积极推动生命科学技术与新材料、智能制造等技术交叉融合，加快医药新产品新技术开发，持续提升医药生产标准化、自动化、智能化水平，加快生物医药产业集群化发展。强化产业特色，大力发展健康养生医药产品和保健品，加快推动生物医药与文旅、康养产业融合发展，打造大健康产业高端品牌；夯实禽药、兽药产业基础，加快发展可替代抗生素的禽用、兽用中药，着力打造禽药、兽药特色产业基地。</w:t>
      </w:r>
    </w:p>
    <w:p>
      <w:pPr>
        <w:pStyle w:val="8"/>
        <w:keepNext w:val="0"/>
        <w:keepLines w:val="0"/>
        <w:widowControl/>
        <w:suppressLineNumbers w:val="0"/>
        <w:spacing w:line="315" w:lineRule="atLeast"/>
        <w:ind w:left="0" w:firstLine="420"/>
        <w:rPr>
          <w:rFonts w:hint="eastAsia" w:ascii="仿宋_GB2312" w:hAnsi="仿宋_GB2312" w:eastAsia="仿宋_GB2312" w:cs="仿宋_GB2312"/>
          <w:b w:val="0"/>
          <w:bCs w:val="0"/>
          <w:i w:val="0"/>
          <w:iCs w:val="0"/>
          <w:caps w:val="0"/>
          <w:color w:val="000000"/>
          <w:spacing w:val="0"/>
          <w:sz w:val="30"/>
          <w:szCs w:val="30"/>
        </w:rPr>
      </w:pPr>
      <w:r>
        <w:rPr>
          <w:rStyle w:val="11"/>
          <w:rFonts w:hint="eastAsia" w:ascii="仿宋_GB2312" w:hAnsi="仿宋_GB2312" w:eastAsia="仿宋_GB2312" w:cs="仿宋_GB2312"/>
          <w:i w:val="0"/>
          <w:iCs w:val="0"/>
          <w:caps w:val="0"/>
          <w:color w:val="000000"/>
          <w:spacing w:val="0"/>
          <w:sz w:val="30"/>
          <w:szCs w:val="30"/>
        </w:rPr>
        <w:t>专栏23  生物医药产业重点创新领域</w:t>
      </w:r>
    </w:p>
    <w:p>
      <w:pPr>
        <w:pStyle w:val="8"/>
        <w:keepNext w:val="0"/>
        <w:keepLines w:val="0"/>
        <w:widowControl/>
        <w:suppressLineNumbers w:val="0"/>
        <w:spacing w:line="315" w:lineRule="atLeast"/>
        <w:ind w:left="0" w:firstLine="420"/>
        <w:rPr>
          <w:rFonts w:hint="eastAsia" w:ascii="仿宋_GB2312" w:hAnsi="仿宋_GB2312" w:eastAsia="仿宋_GB2312" w:cs="仿宋_GB2312"/>
          <w:b w:val="0"/>
          <w:bCs w:val="0"/>
          <w:i w:val="0"/>
          <w:iCs w:val="0"/>
          <w:caps w:val="0"/>
          <w:color w:val="000000"/>
          <w:spacing w:val="0"/>
          <w:sz w:val="30"/>
          <w:szCs w:val="30"/>
        </w:rPr>
      </w:pPr>
      <w:r>
        <w:rPr>
          <w:rFonts w:hint="eastAsia" w:ascii="仿宋_GB2312" w:hAnsi="仿宋_GB2312" w:eastAsia="仿宋_GB2312" w:cs="仿宋_GB2312"/>
          <w:b w:val="0"/>
          <w:bCs w:val="0"/>
          <w:i w:val="0"/>
          <w:iCs w:val="0"/>
          <w:caps w:val="0"/>
          <w:color w:val="000000"/>
          <w:spacing w:val="0"/>
          <w:sz w:val="30"/>
          <w:szCs w:val="30"/>
        </w:rPr>
        <w:t>医药研发创制：重点支持原料药、药物中间体、高价值仿制药、化学创新药以及高水平生物医药等医药研发和创制，加强天然产物有效成份的分离提取技术，绿色生物制药技术，生物分离介质、试剂、装置及相关检测技术，药物新剂型与制剂创制等技术创新。</w:t>
      </w:r>
    </w:p>
    <w:p>
      <w:pPr>
        <w:pStyle w:val="8"/>
        <w:keepNext w:val="0"/>
        <w:keepLines w:val="0"/>
        <w:widowControl/>
        <w:suppressLineNumbers w:val="0"/>
        <w:spacing w:line="315" w:lineRule="atLeast"/>
        <w:ind w:left="0" w:firstLine="420"/>
        <w:rPr>
          <w:rFonts w:hint="eastAsia" w:ascii="仿宋_GB2312" w:hAnsi="仿宋_GB2312" w:eastAsia="仿宋_GB2312" w:cs="仿宋_GB2312"/>
          <w:b w:val="0"/>
          <w:bCs w:val="0"/>
          <w:i w:val="0"/>
          <w:iCs w:val="0"/>
          <w:caps w:val="0"/>
          <w:color w:val="000000"/>
          <w:spacing w:val="0"/>
          <w:sz w:val="30"/>
          <w:szCs w:val="30"/>
        </w:rPr>
      </w:pPr>
      <w:r>
        <w:rPr>
          <w:rFonts w:hint="eastAsia" w:ascii="仿宋_GB2312" w:hAnsi="仿宋_GB2312" w:eastAsia="仿宋_GB2312" w:cs="仿宋_GB2312"/>
          <w:b w:val="0"/>
          <w:bCs w:val="0"/>
          <w:i w:val="0"/>
          <w:iCs w:val="0"/>
          <w:caps w:val="0"/>
          <w:color w:val="000000"/>
          <w:spacing w:val="0"/>
          <w:sz w:val="30"/>
          <w:szCs w:val="30"/>
        </w:rPr>
        <w:t>中药现代化：加强中药化学成分、活性成分、有效成分基础研究；大力发展中药炮制新技术和中成药二次开发技术，重点支持中药饮片、中药配方颗粒等中药绿色智能制造与质量控制关键技术研发，加快开发高效制药装备；加强药食同源调理、中药保健品、中药香疗消杀等新产品开发；积极推广道地中药材标准化种养殖技术，加快发展中药资源可持续利用与生态保护技术。</w:t>
      </w:r>
    </w:p>
    <w:p>
      <w:pPr>
        <w:pStyle w:val="8"/>
        <w:keepNext w:val="0"/>
        <w:keepLines w:val="0"/>
        <w:widowControl/>
        <w:suppressLineNumbers w:val="0"/>
        <w:spacing w:line="315" w:lineRule="atLeast"/>
        <w:ind w:left="0" w:firstLine="420"/>
        <w:rPr>
          <w:rFonts w:hint="eastAsia" w:ascii="仿宋_GB2312" w:hAnsi="仿宋_GB2312" w:eastAsia="仿宋_GB2312" w:cs="仿宋_GB2312"/>
          <w:b w:val="0"/>
          <w:bCs w:val="0"/>
          <w:i w:val="0"/>
          <w:iCs w:val="0"/>
          <w:caps w:val="0"/>
          <w:color w:val="000000"/>
          <w:spacing w:val="0"/>
          <w:sz w:val="30"/>
          <w:szCs w:val="30"/>
        </w:rPr>
      </w:pPr>
      <w:r>
        <w:rPr>
          <w:rFonts w:hint="eastAsia" w:ascii="仿宋_GB2312" w:hAnsi="仿宋_GB2312" w:eastAsia="仿宋_GB2312" w:cs="仿宋_GB2312"/>
          <w:b w:val="0"/>
          <w:bCs w:val="0"/>
          <w:i w:val="0"/>
          <w:iCs w:val="0"/>
          <w:caps w:val="0"/>
          <w:color w:val="000000"/>
          <w:spacing w:val="0"/>
          <w:sz w:val="30"/>
          <w:szCs w:val="30"/>
        </w:rPr>
        <w:t>医用材料和医疗器械：加快医用新材料和医疗器械基础材料、核心部件和关键技术研发，重点支持生物医用新材料及制品，制剂新辅料开发及生产技术，医用电子设备、体外诊断试剂与设备等医疗器械。</w:t>
      </w:r>
    </w:p>
    <w:p>
      <w:pPr>
        <w:pStyle w:val="8"/>
        <w:keepNext w:val="0"/>
        <w:keepLines w:val="0"/>
        <w:widowControl/>
        <w:suppressLineNumbers w:val="0"/>
        <w:spacing w:line="315" w:lineRule="atLeast"/>
        <w:ind w:left="0" w:firstLine="420"/>
        <w:rPr>
          <w:rFonts w:hint="eastAsia" w:ascii="仿宋_GB2312" w:hAnsi="仿宋_GB2312" w:eastAsia="仿宋_GB2312" w:cs="仿宋_GB2312"/>
          <w:b w:val="0"/>
          <w:bCs w:val="0"/>
          <w:i w:val="0"/>
          <w:iCs w:val="0"/>
          <w:caps w:val="0"/>
          <w:color w:val="000000"/>
          <w:spacing w:val="0"/>
          <w:sz w:val="30"/>
          <w:szCs w:val="30"/>
        </w:rPr>
      </w:pPr>
      <w:r>
        <w:rPr>
          <w:rStyle w:val="11"/>
          <w:rFonts w:hint="eastAsia" w:ascii="仿宋_GB2312" w:hAnsi="仿宋_GB2312" w:eastAsia="仿宋_GB2312" w:cs="仿宋_GB2312"/>
          <w:i w:val="0"/>
          <w:iCs w:val="0"/>
          <w:caps w:val="0"/>
          <w:color w:val="000000"/>
          <w:spacing w:val="0"/>
          <w:sz w:val="30"/>
          <w:szCs w:val="30"/>
        </w:rPr>
        <w:t>第十二节  打造高效节能环保产业创新链</w:t>
      </w:r>
    </w:p>
    <w:p>
      <w:pPr>
        <w:pStyle w:val="8"/>
        <w:keepNext w:val="0"/>
        <w:keepLines w:val="0"/>
        <w:widowControl/>
        <w:suppressLineNumbers w:val="0"/>
        <w:spacing w:line="315" w:lineRule="atLeast"/>
        <w:ind w:left="0" w:firstLine="420"/>
        <w:rPr>
          <w:rFonts w:hint="eastAsia" w:ascii="仿宋_GB2312" w:hAnsi="仿宋_GB2312" w:eastAsia="仿宋_GB2312" w:cs="仿宋_GB2312"/>
          <w:b w:val="0"/>
          <w:bCs w:val="0"/>
          <w:i w:val="0"/>
          <w:iCs w:val="0"/>
          <w:caps w:val="0"/>
          <w:color w:val="000000"/>
          <w:spacing w:val="0"/>
          <w:sz w:val="30"/>
          <w:szCs w:val="30"/>
        </w:rPr>
      </w:pPr>
      <w:r>
        <w:rPr>
          <w:rFonts w:hint="eastAsia" w:ascii="仿宋_GB2312" w:hAnsi="仿宋_GB2312" w:eastAsia="仿宋_GB2312" w:cs="仿宋_GB2312"/>
          <w:b w:val="0"/>
          <w:bCs w:val="0"/>
          <w:i w:val="0"/>
          <w:iCs w:val="0"/>
          <w:caps w:val="0"/>
          <w:color w:val="000000"/>
          <w:spacing w:val="0"/>
          <w:sz w:val="30"/>
          <w:szCs w:val="30"/>
        </w:rPr>
        <w:t>围绕“双碳”目标，积极培育节能环保产业，增强生态环境系统综合治理科技创新供给。重点围绕长江和鄱阳湖水环境和生态保护，大力提升企业清洁生产技术水平，加强工业废水废渣、城镇污水、建筑垃圾等处理和资源化，全面推进流域水环境保护和流域生态环境修复，加快推动新能源和节能产业技术创新，着力构建绿色发展技术支撑体系，全力支撑长江经济带绿色发展示范区建设。</w:t>
      </w:r>
    </w:p>
    <w:p>
      <w:pPr>
        <w:pStyle w:val="8"/>
        <w:keepNext w:val="0"/>
        <w:keepLines w:val="0"/>
        <w:widowControl/>
        <w:suppressLineNumbers w:val="0"/>
        <w:spacing w:line="315" w:lineRule="atLeast"/>
        <w:ind w:left="0" w:firstLine="420"/>
        <w:rPr>
          <w:rFonts w:hint="eastAsia" w:ascii="仿宋_GB2312" w:hAnsi="仿宋_GB2312" w:eastAsia="仿宋_GB2312" w:cs="仿宋_GB2312"/>
          <w:b w:val="0"/>
          <w:bCs w:val="0"/>
          <w:i w:val="0"/>
          <w:iCs w:val="0"/>
          <w:caps w:val="0"/>
          <w:color w:val="000000"/>
          <w:spacing w:val="0"/>
          <w:sz w:val="30"/>
          <w:szCs w:val="30"/>
        </w:rPr>
      </w:pPr>
      <w:r>
        <w:rPr>
          <w:rStyle w:val="11"/>
          <w:rFonts w:hint="eastAsia" w:ascii="仿宋_GB2312" w:hAnsi="仿宋_GB2312" w:eastAsia="仿宋_GB2312" w:cs="仿宋_GB2312"/>
          <w:i w:val="0"/>
          <w:iCs w:val="0"/>
          <w:caps w:val="0"/>
          <w:color w:val="000000"/>
          <w:spacing w:val="0"/>
          <w:sz w:val="30"/>
          <w:szCs w:val="30"/>
        </w:rPr>
        <w:t>专栏24  节能环保产业创新重点领域</w:t>
      </w:r>
    </w:p>
    <w:p>
      <w:pPr>
        <w:pStyle w:val="8"/>
        <w:keepNext w:val="0"/>
        <w:keepLines w:val="0"/>
        <w:widowControl/>
        <w:suppressLineNumbers w:val="0"/>
        <w:spacing w:line="315" w:lineRule="atLeast"/>
        <w:ind w:left="0" w:firstLine="420"/>
        <w:rPr>
          <w:rFonts w:hint="eastAsia" w:ascii="仿宋_GB2312" w:hAnsi="仿宋_GB2312" w:eastAsia="仿宋_GB2312" w:cs="仿宋_GB2312"/>
          <w:b w:val="0"/>
          <w:bCs w:val="0"/>
          <w:i w:val="0"/>
          <w:iCs w:val="0"/>
          <w:caps w:val="0"/>
          <w:color w:val="000000"/>
          <w:spacing w:val="0"/>
          <w:sz w:val="30"/>
          <w:szCs w:val="30"/>
        </w:rPr>
      </w:pPr>
      <w:r>
        <w:rPr>
          <w:rFonts w:hint="eastAsia" w:ascii="仿宋_GB2312" w:hAnsi="仿宋_GB2312" w:eastAsia="仿宋_GB2312" w:cs="仿宋_GB2312"/>
          <w:b w:val="0"/>
          <w:bCs w:val="0"/>
          <w:i w:val="0"/>
          <w:iCs w:val="0"/>
          <w:caps w:val="0"/>
          <w:color w:val="000000"/>
          <w:spacing w:val="0"/>
          <w:sz w:val="30"/>
          <w:szCs w:val="30"/>
        </w:rPr>
        <w:t>生态与环境保护：重点支持污染治理、生态建设与保护、清洁生产等关键技术创新，积极推动工业废水处理与资源化、工业固体废弃物综合利用、城镇污水处理与资源化、建筑垃圾处置与资源化等环境保护技术创新。</w:t>
      </w:r>
    </w:p>
    <w:p>
      <w:pPr>
        <w:pStyle w:val="8"/>
        <w:keepNext w:val="0"/>
        <w:keepLines w:val="0"/>
        <w:widowControl/>
        <w:suppressLineNumbers w:val="0"/>
        <w:spacing w:line="315" w:lineRule="atLeast"/>
        <w:ind w:left="0" w:firstLine="420"/>
        <w:rPr>
          <w:rFonts w:hint="eastAsia" w:ascii="仿宋_GB2312" w:hAnsi="仿宋_GB2312" w:eastAsia="仿宋_GB2312" w:cs="仿宋_GB2312"/>
          <w:b w:val="0"/>
          <w:bCs w:val="0"/>
          <w:i w:val="0"/>
          <w:iCs w:val="0"/>
          <w:caps w:val="0"/>
          <w:color w:val="000000"/>
          <w:spacing w:val="0"/>
          <w:sz w:val="30"/>
          <w:szCs w:val="30"/>
        </w:rPr>
      </w:pPr>
      <w:r>
        <w:rPr>
          <w:rFonts w:hint="eastAsia" w:ascii="仿宋_GB2312" w:hAnsi="仿宋_GB2312" w:eastAsia="仿宋_GB2312" w:cs="仿宋_GB2312"/>
          <w:b w:val="0"/>
          <w:bCs w:val="0"/>
          <w:i w:val="0"/>
          <w:iCs w:val="0"/>
          <w:caps w:val="0"/>
          <w:color w:val="000000"/>
          <w:spacing w:val="0"/>
          <w:sz w:val="30"/>
          <w:szCs w:val="30"/>
        </w:rPr>
        <w:t>新能源与节能：重点支持碳减排、碳中和关键技术研究，大力支持风能、太阳能、生物质能、氢能等可再生清洁能源关键技术创新；加快发展新型动力电池（组）与储能电池、高性能绿色电池（组）等高效储能电池；积极发展能量回收利用、建筑节能、工业节能、蓄热式燃烧等高效节能技术。</w:t>
      </w:r>
    </w:p>
    <w:p>
      <w:pPr>
        <w:pStyle w:val="8"/>
        <w:keepNext w:val="0"/>
        <w:keepLines w:val="0"/>
        <w:widowControl/>
        <w:suppressLineNumbers w:val="0"/>
        <w:spacing w:line="315" w:lineRule="atLeast"/>
        <w:ind w:left="0" w:firstLine="420"/>
        <w:jc w:val="center"/>
        <w:rPr>
          <w:rFonts w:hint="eastAsia" w:ascii="仿宋_GB2312" w:hAnsi="仿宋_GB2312" w:eastAsia="仿宋_GB2312" w:cs="仿宋_GB2312"/>
          <w:b w:val="0"/>
          <w:bCs w:val="0"/>
          <w:i w:val="0"/>
          <w:iCs w:val="0"/>
          <w:caps w:val="0"/>
          <w:color w:val="000000"/>
          <w:spacing w:val="0"/>
          <w:sz w:val="30"/>
          <w:szCs w:val="30"/>
        </w:rPr>
      </w:pPr>
      <w:r>
        <w:rPr>
          <w:rStyle w:val="11"/>
          <w:rFonts w:hint="eastAsia" w:ascii="仿宋_GB2312" w:hAnsi="仿宋_GB2312" w:eastAsia="仿宋_GB2312" w:cs="仿宋_GB2312"/>
          <w:i w:val="0"/>
          <w:iCs w:val="0"/>
          <w:caps w:val="0"/>
          <w:color w:val="000000"/>
          <w:spacing w:val="0"/>
          <w:sz w:val="30"/>
          <w:szCs w:val="30"/>
        </w:rPr>
        <w:t>第八章  营造良好创新生态环境</w:t>
      </w:r>
    </w:p>
    <w:p>
      <w:pPr>
        <w:pStyle w:val="8"/>
        <w:keepNext w:val="0"/>
        <w:keepLines w:val="0"/>
        <w:widowControl/>
        <w:suppressLineNumbers w:val="0"/>
        <w:spacing w:line="315" w:lineRule="atLeast"/>
        <w:ind w:left="0" w:firstLine="420"/>
        <w:rPr>
          <w:rFonts w:hint="eastAsia" w:ascii="仿宋_GB2312" w:hAnsi="仿宋_GB2312" w:eastAsia="仿宋_GB2312" w:cs="仿宋_GB2312"/>
          <w:b w:val="0"/>
          <w:bCs w:val="0"/>
          <w:i w:val="0"/>
          <w:iCs w:val="0"/>
          <w:caps w:val="0"/>
          <w:color w:val="000000"/>
          <w:spacing w:val="0"/>
          <w:sz w:val="30"/>
          <w:szCs w:val="30"/>
        </w:rPr>
      </w:pPr>
      <w:r>
        <w:rPr>
          <w:rFonts w:hint="eastAsia" w:ascii="仿宋_GB2312" w:hAnsi="仿宋_GB2312" w:eastAsia="仿宋_GB2312" w:cs="仿宋_GB2312"/>
          <w:b w:val="0"/>
          <w:bCs w:val="0"/>
          <w:i w:val="0"/>
          <w:iCs w:val="0"/>
          <w:caps w:val="0"/>
          <w:color w:val="000000"/>
          <w:spacing w:val="0"/>
          <w:sz w:val="30"/>
          <w:szCs w:val="30"/>
        </w:rPr>
        <w:t>加快科技体制改革创新，着力构建成熟的科技创新和成果转化机制，大力推动科技创新链条与金融资本链条有机结合，加速科技成果转移转化。加快推进国家知识产权试点城市建设，加强创新法治环境和创新文化环境建设，筑牢创新型城市根基。</w:t>
      </w:r>
    </w:p>
    <w:p>
      <w:pPr>
        <w:pStyle w:val="8"/>
        <w:keepNext w:val="0"/>
        <w:keepLines w:val="0"/>
        <w:widowControl/>
        <w:suppressLineNumbers w:val="0"/>
        <w:spacing w:line="315" w:lineRule="atLeast"/>
        <w:ind w:left="0" w:firstLine="420"/>
        <w:rPr>
          <w:rFonts w:hint="eastAsia" w:ascii="仿宋_GB2312" w:hAnsi="仿宋_GB2312" w:eastAsia="仿宋_GB2312" w:cs="仿宋_GB2312"/>
          <w:b w:val="0"/>
          <w:bCs w:val="0"/>
          <w:i w:val="0"/>
          <w:iCs w:val="0"/>
          <w:caps w:val="0"/>
          <w:color w:val="000000"/>
          <w:spacing w:val="0"/>
          <w:sz w:val="30"/>
          <w:szCs w:val="30"/>
        </w:rPr>
      </w:pPr>
      <w:r>
        <w:rPr>
          <w:rStyle w:val="11"/>
          <w:rFonts w:hint="eastAsia" w:ascii="仿宋_GB2312" w:hAnsi="仿宋_GB2312" w:eastAsia="仿宋_GB2312" w:cs="仿宋_GB2312"/>
          <w:i w:val="0"/>
          <w:iCs w:val="0"/>
          <w:caps w:val="0"/>
          <w:color w:val="000000"/>
          <w:spacing w:val="0"/>
          <w:sz w:val="30"/>
          <w:szCs w:val="30"/>
        </w:rPr>
        <w:t>第一节  加快科技体制改革创新</w:t>
      </w:r>
    </w:p>
    <w:p>
      <w:pPr>
        <w:pStyle w:val="8"/>
        <w:keepNext w:val="0"/>
        <w:keepLines w:val="0"/>
        <w:widowControl/>
        <w:suppressLineNumbers w:val="0"/>
        <w:spacing w:line="315" w:lineRule="atLeast"/>
        <w:ind w:left="0" w:firstLine="420"/>
        <w:rPr>
          <w:rFonts w:hint="eastAsia" w:ascii="仿宋_GB2312" w:hAnsi="仿宋_GB2312" w:eastAsia="仿宋_GB2312" w:cs="仿宋_GB2312"/>
          <w:b w:val="0"/>
          <w:bCs w:val="0"/>
          <w:i w:val="0"/>
          <w:iCs w:val="0"/>
          <w:caps w:val="0"/>
          <w:color w:val="000000"/>
          <w:spacing w:val="0"/>
          <w:sz w:val="30"/>
          <w:szCs w:val="30"/>
        </w:rPr>
      </w:pPr>
      <w:r>
        <w:rPr>
          <w:rFonts w:hint="eastAsia" w:ascii="仿宋_GB2312" w:hAnsi="仿宋_GB2312" w:eastAsia="仿宋_GB2312" w:cs="仿宋_GB2312"/>
          <w:b w:val="0"/>
          <w:bCs w:val="0"/>
          <w:i w:val="0"/>
          <w:iCs w:val="0"/>
          <w:caps w:val="0"/>
          <w:color w:val="000000"/>
          <w:spacing w:val="0"/>
          <w:sz w:val="30"/>
          <w:szCs w:val="30"/>
        </w:rPr>
        <w:t>强化市级科技计划的顶层设计，加大财政科技资金投入引导力度，不断壮大创新主体、激发创新活力。优化科研项目形成和分类实施机制，简化科研项目申报和管理流程，依托全市科技创新公共服务平台，实现“全网”申报、受理、评审，建立科学合理的项目评审机制，加强项目绩效考核和全过程管理。完善科研经费管理办法，积极推进科研经费“包干制”改革，给科研人员更多研发自主权。改革科技计划支持方式，减少无偿支持和直接支持，推行“后资助”“拨改投”“贷转奖”试点。深化科技领域“放管服”改革，全面提升科技部门服务水平，落实“一次不跑”“最多跑一次”改革措施，加强事中事后监管和科研诚信建设，减少和优化企业办事程序，降低创新创业门槛。深化科研事业单位体制机制创新，激发科研人员创新活力，提升创新效能。</w:t>
      </w:r>
    </w:p>
    <w:p>
      <w:pPr>
        <w:pStyle w:val="8"/>
        <w:keepNext w:val="0"/>
        <w:keepLines w:val="0"/>
        <w:widowControl/>
        <w:suppressLineNumbers w:val="0"/>
        <w:spacing w:line="315" w:lineRule="atLeast"/>
        <w:ind w:left="0" w:firstLine="420"/>
        <w:rPr>
          <w:rFonts w:hint="eastAsia" w:ascii="仿宋_GB2312" w:hAnsi="仿宋_GB2312" w:eastAsia="仿宋_GB2312" w:cs="仿宋_GB2312"/>
          <w:b w:val="0"/>
          <w:bCs w:val="0"/>
          <w:i w:val="0"/>
          <w:iCs w:val="0"/>
          <w:caps w:val="0"/>
          <w:color w:val="000000"/>
          <w:spacing w:val="0"/>
          <w:sz w:val="30"/>
          <w:szCs w:val="30"/>
        </w:rPr>
      </w:pPr>
      <w:r>
        <w:rPr>
          <w:rStyle w:val="11"/>
          <w:rFonts w:hint="eastAsia" w:ascii="仿宋_GB2312" w:hAnsi="仿宋_GB2312" w:eastAsia="仿宋_GB2312" w:cs="仿宋_GB2312"/>
          <w:i w:val="0"/>
          <w:iCs w:val="0"/>
          <w:caps w:val="0"/>
          <w:color w:val="000000"/>
          <w:spacing w:val="0"/>
          <w:sz w:val="30"/>
          <w:szCs w:val="30"/>
        </w:rPr>
        <w:t>第二节  完善科技创新政策体系</w:t>
      </w:r>
    </w:p>
    <w:p>
      <w:pPr>
        <w:pStyle w:val="8"/>
        <w:keepNext w:val="0"/>
        <w:keepLines w:val="0"/>
        <w:widowControl/>
        <w:suppressLineNumbers w:val="0"/>
        <w:spacing w:line="315" w:lineRule="atLeast"/>
        <w:ind w:left="0" w:firstLine="420"/>
        <w:rPr>
          <w:rFonts w:hint="eastAsia" w:ascii="仿宋_GB2312" w:hAnsi="仿宋_GB2312" w:eastAsia="仿宋_GB2312" w:cs="仿宋_GB2312"/>
          <w:b w:val="0"/>
          <w:bCs w:val="0"/>
          <w:i w:val="0"/>
          <w:iCs w:val="0"/>
          <w:caps w:val="0"/>
          <w:color w:val="000000"/>
          <w:spacing w:val="0"/>
          <w:sz w:val="30"/>
          <w:szCs w:val="30"/>
        </w:rPr>
      </w:pPr>
      <w:r>
        <w:rPr>
          <w:rFonts w:hint="eastAsia" w:ascii="仿宋_GB2312" w:hAnsi="仿宋_GB2312" w:eastAsia="仿宋_GB2312" w:cs="仿宋_GB2312"/>
          <w:b w:val="0"/>
          <w:bCs w:val="0"/>
          <w:i w:val="0"/>
          <w:iCs w:val="0"/>
          <w:caps w:val="0"/>
          <w:color w:val="000000"/>
          <w:spacing w:val="0"/>
          <w:sz w:val="30"/>
          <w:szCs w:val="30"/>
        </w:rPr>
        <w:t>按照创新驱动发展“1+N”政策体系的要求，进一步完善科技政策体系，在创新引领、科技金融、企业培育、平台建设、成果转化、人才激励等方面进一步强化政策措施，为推进创新型城市建设提供有力的政策保障。加强科技创新财税政策环境建设，建立财政科技投入稳定增长机制，用足用活用好企业研发费用税前加计扣除等财税激励政策，研究采取以奖代补、贷款贴息、政府采购、创业投资引导等多种形式，完善和落实促进新技术新产品新应用的需求引导政策。建立健全涵盖研发投入强度、创新主体培育、创新平台建设、科技成果转化、创新创业环境等考核指标体系，大力保障和支持企业创新活动，激发全社会创新活力。加强科技创新政策法规的宣传、贯彻落实和督促检查。</w:t>
      </w:r>
    </w:p>
    <w:p>
      <w:pPr>
        <w:pStyle w:val="8"/>
        <w:keepNext w:val="0"/>
        <w:keepLines w:val="0"/>
        <w:widowControl/>
        <w:suppressLineNumbers w:val="0"/>
        <w:spacing w:line="315" w:lineRule="atLeast"/>
        <w:ind w:left="0" w:firstLine="420"/>
        <w:rPr>
          <w:rFonts w:hint="eastAsia" w:ascii="仿宋_GB2312" w:hAnsi="仿宋_GB2312" w:eastAsia="仿宋_GB2312" w:cs="仿宋_GB2312"/>
          <w:b w:val="0"/>
          <w:bCs w:val="0"/>
          <w:i w:val="0"/>
          <w:iCs w:val="0"/>
          <w:caps w:val="0"/>
          <w:color w:val="000000"/>
          <w:spacing w:val="0"/>
          <w:sz w:val="30"/>
          <w:szCs w:val="30"/>
        </w:rPr>
      </w:pPr>
      <w:r>
        <w:rPr>
          <w:rStyle w:val="11"/>
          <w:rFonts w:hint="eastAsia" w:ascii="仿宋_GB2312" w:hAnsi="仿宋_GB2312" w:eastAsia="仿宋_GB2312" w:cs="仿宋_GB2312"/>
          <w:i w:val="0"/>
          <w:iCs w:val="0"/>
          <w:caps w:val="0"/>
          <w:color w:val="000000"/>
          <w:spacing w:val="0"/>
          <w:sz w:val="30"/>
          <w:szCs w:val="30"/>
        </w:rPr>
        <w:t>第三节  促进科技金融深度融合</w:t>
      </w:r>
    </w:p>
    <w:p>
      <w:pPr>
        <w:pStyle w:val="8"/>
        <w:keepNext w:val="0"/>
        <w:keepLines w:val="0"/>
        <w:widowControl/>
        <w:suppressLineNumbers w:val="0"/>
        <w:spacing w:line="315" w:lineRule="atLeast"/>
        <w:ind w:left="0" w:firstLine="420"/>
        <w:rPr>
          <w:rFonts w:hint="eastAsia" w:ascii="仿宋_GB2312" w:hAnsi="仿宋_GB2312" w:eastAsia="仿宋_GB2312" w:cs="仿宋_GB2312"/>
          <w:b w:val="0"/>
          <w:bCs w:val="0"/>
          <w:i w:val="0"/>
          <w:iCs w:val="0"/>
          <w:caps w:val="0"/>
          <w:color w:val="000000"/>
          <w:spacing w:val="0"/>
          <w:sz w:val="30"/>
          <w:szCs w:val="30"/>
        </w:rPr>
      </w:pPr>
      <w:r>
        <w:rPr>
          <w:rFonts w:hint="eastAsia" w:ascii="仿宋_GB2312" w:hAnsi="仿宋_GB2312" w:eastAsia="仿宋_GB2312" w:cs="仿宋_GB2312"/>
          <w:b w:val="0"/>
          <w:bCs w:val="0"/>
          <w:i w:val="0"/>
          <w:iCs w:val="0"/>
          <w:caps w:val="0"/>
          <w:color w:val="000000"/>
          <w:spacing w:val="0"/>
          <w:sz w:val="30"/>
          <w:szCs w:val="30"/>
        </w:rPr>
        <w:t>按照“政府引导，市场主导，共创多赢”的理念，创新财政科技资金使用方式、创新科技金融业务模式、创新工作方法、创新收益互换机制，促进金融要素、创新要素向科技型企业集聚，围绕创新链完善资金链，营造支持大众创业、万众创新的多元化科技金融创新体系。</w:t>
      </w:r>
    </w:p>
    <w:p>
      <w:pPr>
        <w:pStyle w:val="8"/>
        <w:keepNext w:val="0"/>
        <w:keepLines w:val="0"/>
        <w:widowControl/>
        <w:suppressLineNumbers w:val="0"/>
        <w:spacing w:line="315" w:lineRule="atLeast"/>
        <w:ind w:left="0" w:firstLine="420"/>
        <w:rPr>
          <w:rFonts w:hint="eastAsia" w:ascii="仿宋_GB2312" w:hAnsi="仿宋_GB2312" w:eastAsia="仿宋_GB2312" w:cs="仿宋_GB2312"/>
          <w:b w:val="0"/>
          <w:bCs w:val="0"/>
          <w:i w:val="0"/>
          <w:iCs w:val="0"/>
          <w:caps w:val="0"/>
          <w:color w:val="000000"/>
          <w:spacing w:val="0"/>
          <w:sz w:val="30"/>
          <w:szCs w:val="30"/>
        </w:rPr>
      </w:pPr>
      <w:r>
        <w:rPr>
          <w:rFonts w:hint="eastAsia" w:ascii="仿宋_GB2312" w:hAnsi="仿宋_GB2312" w:eastAsia="仿宋_GB2312" w:cs="仿宋_GB2312"/>
          <w:b w:val="0"/>
          <w:bCs w:val="0"/>
          <w:i w:val="0"/>
          <w:iCs w:val="0"/>
          <w:caps w:val="0"/>
          <w:color w:val="000000"/>
          <w:spacing w:val="0"/>
          <w:sz w:val="30"/>
          <w:szCs w:val="30"/>
        </w:rPr>
        <w:t>1.加快推动科技金融服务创新。</w:t>
      </w:r>
    </w:p>
    <w:p>
      <w:pPr>
        <w:pStyle w:val="8"/>
        <w:keepNext w:val="0"/>
        <w:keepLines w:val="0"/>
        <w:widowControl/>
        <w:suppressLineNumbers w:val="0"/>
        <w:spacing w:line="315" w:lineRule="atLeast"/>
        <w:ind w:left="0" w:firstLine="420"/>
        <w:rPr>
          <w:rFonts w:hint="eastAsia" w:ascii="仿宋_GB2312" w:hAnsi="仿宋_GB2312" w:eastAsia="仿宋_GB2312" w:cs="仿宋_GB2312"/>
          <w:b w:val="0"/>
          <w:bCs w:val="0"/>
          <w:i w:val="0"/>
          <w:iCs w:val="0"/>
          <w:caps w:val="0"/>
          <w:color w:val="000000"/>
          <w:spacing w:val="0"/>
          <w:sz w:val="30"/>
          <w:szCs w:val="30"/>
        </w:rPr>
      </w:pPr>
      <w:r>
        <w:rPr>
          <w:rFonts w:hint="eastAsia" w:ascii="仿宋_GB2312" w:hAnsi="仿宋_GB2312" w:eastAsia="仿宋_GB2312" w:cs="仿宋_GB2312"/>
          <w:b w:val="0"/>
          <w:bCs w:val="0"/>
          <w:i w:val="0"/>
          <w:iCs w:val="0"/>
          <w:caps w:val="0"/>
          <w:color w:val="000000"/>
          <w:spacing w:val="0"/>
          <w:sz w:val="30"/>
          <w:szCs w:val="30"/>
        </w:rPr>
        <w:t>建立政府引导、社会参与的科技创新投资体制机制，充分发挥政府产业引导基金杠杆作用，引导各类社会资本流向科技创新领域。扩大“科贷通”金融服务规模，鼓励银行等金融机构针对创新领域进行业务创新，探索开展科技银行、科技保险、天使投资、风险投资等服务。创新资金使用方式，以信贷风险补偿资金池为基础，通过资金联动，汇聚成科技金融引导资金池，实现投、贷、拨、补、奖功能的有效整合，支持和引导科技金融的各个领域。启动“科技创新券”试点，鼓励企业、高校院所购买或提供技术成果和服务。</w:t>
      </w:r>
    </w:p>
    <w:p>
      <w:pPr>
        <w:pStyle w:val="8"/>
        <w:keepNext w:val="0"/>
        <w:keepLines w:val="0"/>
        <w:widowControl/>
        <w:suppressLineNumbers w:val="0"/>
        <w:spacing w:line="315" w:lineRule="atLeast"/>
        <w:ind w:left="0" w:firstLine="420"/>
        <w:rPr>
          <w:rFonts w:hint="eastAsia" w:ascii="仿宋_GB2312" w:hAnsi="仿宋_GB2312" w:eastAsia="仿宋_GB2312" w:cs="仿宋_GB2312"/>
          <w:b w:val="0"/>
          <w:bCs w:val="0"/>
          <w:i w:val="0"/>
          <w:iCs w:val="0"/>
          <w:caps w:val="0"/>
          <w:color w:val="000000"/>
          <w:spacing w:val="0"/>
          <w:sz w:val="30"/>
          <w:szCs w:val="30"/>
        </w:rPr>
      </w:pPr>
      <w:r>
        <w:rPr>
          <w:rFonts w:hint="eastAsia" w:ascii="仿宋_GB2312" w:hAnsi="仿宋_GB2312" w:eastAsia="仿宋_GB2312" w:cs="仿宋_GB2312"/>
          <w:b w:val="0"/>
          <w:bCs w:val="0"/>
          <w:i w:val="0"/>
          <w:iCs w:val="0"/>
          <w:caps w:val="0"/>
          <w:color w:val="000000"/>
          <w:spacing w:val="0"/>
          <w:sz w:val="30"/>
          <w:szCs w:val="30"/>
        </w:rPr>
        <w:t>2.全力支持科技型企业上市融资。</w:t>
      </w:r>
    </w:p>
    <w:p>
      <w:pPr>
        <w:pStyle w:val="8"/>
        <w:keepNext w:val="0"/>
        <w:keepLines w:val="0"/>
        <w:widowControl/>
        <w:suppressLineNumbers w:val="0"/>
        <w:spacing w:line="315" w:lineRule="atLeast"/>
        <w:ind w:left="0" w:firstLine="420"/>
        <w:rPr>
          <w:rFonts w:hint="eastAsia" w:ascii="仿宋_GB2312" w:hAnsi="仿宋_GB2312" w:eastAsia="仿宋_GB2312" w:cs="仿宋_GB2312"/>
          <w:b w:val="0"/>
          <w:bCs w:val="0"/>
          <w:i w:val="0"/>
          <w:iCs w:val="0"/>
          <w:caps w:val="0"/>
          <w:color w:val="000000"/>
          <w:spacing w:val="0"/>
          <w:sz w:val="30"/>
          <w:szCs w:val="30"/>
        </w:rPr>
      </w:pPr>
      <w:r>
        <w:rPr>
          <w:rFonts w:hint="eastAsia" w:ascii="仿宋_GB2312" w:hAnsi="仿宋_GB2312" w:eastAsia="仿宋_GB2312" w:cs="仿宋_GB2312"/>
          <w:b w:val="0"/>
          <w:bCs w:val="0"/>
          <w:i w:val="0"/>
          <w:iCs w:val="0"/>
          <w:caps w:val="0"/>
          <w:color w:val="000000"/>
          <w:spacing w:val="0"/>
          <w:sz w:val="30"/>
          <w:szCs w:val="30"/>
        </w:rPr>
        <w:t>积极推进知识产权质押融资和企业上市挂牌融资，支持科技型企业在“科创板”上市。鼓励创新型企业对接境内外多层次资本市场，拓宽融资渠道。深入实施企业上市“映山红”行动，加大对科技型企业上市培育扶持力度，优先支持科技型企业遴选进入省重点上市后备企业资源库。对拟上市的高新技术企业、省级科技型企业予以重点支持，优先给予政策性资金扶持。</w:t>
      </w:r>
    </w:p>
    <w:p>
      <w:pPr>
        <w:pStyle w:val="8"/>
        <w:keepNext w:val="0"/>
        <w:keepLines w:val="0"/>
        <w:widowControl/>
        <w:suppressLineNumbers w:val="0"/>
        <w:spacing w:line="315" w:lineRule="atLeast"/>
        <w:ind w:left="0" w:firstLine="420"/>
        <w:rPr>
          <w:rFonts w:hint="eastAsia" w:ascii="仿宋_GB2312" w:hAnsi="仿宋_GB2312" w:eastAsia="仿宋_GB2312" w:cs="仿宋_GB2312"/>
          <w:b w:val="0"/>
          <w:bCs w:val="0"/>
          <w:i w:val="0"/>
          <w:iCs w:val="0"/>
          <w:caps w:val="0"/>
          <w:color w:val="000000"/>
          <w:spacing w:val="0"/>
          <w:sz w:val="30"/>
          <w:szCs w:val="30"/>
        </w:rPr>
      </w:pPr>
      <w:r>
        <w:rPr>
          <w:rFonts w:hint="eastAsia" w:ascii="仿宋_GB2312" w:hAnsi="仿宋_GB2312" w:eastAsia="仿宋_GB2312" w:cs="仿宋_GB2312"/>
          <w:b w:val="0"/>
          <w:bCs w:val="0"/>
          <w:i w:val="0"/>
          <w:iCs w:val="0"/>
          <w:caps w:val="0"/>
          <w:color w:val="000000"/>
          <w:spacing w:val="0"/>
          <w:sz w:val="30"/>
          <w:szCs w:val="30"/>
        </w:rPr>
        <w:t>3.健全科技金融发展环境。</w:t>
      </w:r>
    </w:p>
    <w:p>
      <w:pPr>
        <w:pStyle w:val="8"/>
        <w:keepNext w:val="0"/>
        <w:keepLines w:val="0"/>
        <w:widowControl/>
        <w:suppressLineNumbers w:val="0"/>
        <w:spacing w:line="315" w:lineRule="atLeast"/>
        <w:ind w:left="0" w:firstLine="420"/>
        <w:rPr>
          <w:rFonts w:hint="eastAsia" w:ascii="仿宋_GB2312" w:hAnsi="仿宋_GB2312" w:eastAsia="仿宋_GB2312" w:cs="仿宋_GB2312"/>
          <w:b w:val="0"/>
          <w:bCs w:val="0"/>
          <w:i w:val="0"/>
          <w:iCs w:val="0"/>
          <w:caps w:val="0"/>
          <w:color w:val="000000"/>
          <w:spacing w:val="0"/>
          <w:sz w:val="30"/>
          <w:szCs w:val="30"/>
        </w:rPr>
      </w:pPr>
      <w:r>
        <w:rPr>
          <w:rFonts w:hint="eastAsia" w:ascii="仿宋_GB2312" w:hAnsi="仿宋_GB2312" w:eastAsia="仿宋_GB2312" w:cs="仿宋_GB2312"/>
          <w:b w:val="0"/>
          <w:bCs w:val="0"/>
          <w:i w:val="0"/>
          <w:iCs w:val="0"/>
          <w:caps w:val="0"/>
          <w:color w:val="000000"/>
          <w:spacing w:val="0"/>
          <w:sz w:val="30"/>
          <w:szCs w:val="30"/>
        </w:rPr>
        <w:t>完善科技金融政策体系，使科技金融政策的引领性更强、系统性更高、更符合九江实际。运用“互联网+”思维，依托大数据、云平台等现代技术手段，构建科技金融超市平台，打造区域性科技金融服务门户。依托金融超市平台，建立科技金融交易信用和绩效信息归集和共享机制，“以信用促融资、以融资促发展”。推动组建科技金融创新联盟，通过设置奖励专项资金，鼓励专营机构设立、专业团队组建。鼓励金融机构、中介机构开展横向协同创新，开发专注科技型企业的特色化产品，推动形成投贷联动、贷投联动等“接力式”融资链。</w:t>
      </w:r>
    </w:p>
    <w:p>
      <w:pPr>
        <w:pStyle w:val="8"/>
        <w:keepNext w:val="0"/>
        <w:keepLines w:val="0"/>
        <w:widowControl/>
        <w:suppressLineNumbers w:val="0"/>
        <w:spacing w:line="315" w:lineRule="atLeast"/>
        <w:ind w:left="0" w:firstLine="420"/>
        <w:rPr>
          <w:rFonts w:hint="eastAsia" w:ascii="仿宋_GB2312" w:hAnsi="仿宋_GB2312" w:eastAsia="仿宋_GB2312" w:cs="仿宋_GB2312"/>
          <w:b w:val="0"/>
          <w:bCs w:val="0"/>
          <w:i w:val="0"/>
          <w:iCs w:val="0"/>
          <w:caps w:val="0"/>
          <w:color w:val="000000"/>
          <w:spacing w:val="0"/>
          <w:sz w:val="30"/>
          <w:szCs w:val="30"/>
        </w:rPr>
      </w:pPr>
      <w:r>
        <w:rPr>
          <w:rStyle w:val="11"/>
          <w:rFonts w:hint="eastAsia" w:ascii="仿宋_GB2312" w:hAnsi="仿宋_GB2312" w:eastAsia="仿宋_GB2312" w:cs="仿宋_GB2312"/>
          <w:i w:val="0"/>
          <w:iCs w:val="0"/>
          <w:caps w:val="0"/>
          <w:color w:val="000000"/>
          <w:spacing w:val="0"/>
          <w:sz w:val="30"/>
          <w:szCs w:val="30"/>
        </w:rPr>
        <w:t>第四节  加速科技成果转移转化</w:t>
      </w:r>
    </w:p>
    <w:p>
      <w:pPr>
        <w:pStyle w:val="8"/>
        <w:keepNext w:val="0"/>
        <w:keepLines w:val="0"/>
        <w:widowControl/>
        <w:suppressLineNumbers w:val="0"/>
        <w:spacing w:line="315" w:lineRule="atLeast"/>
        <w:ind w:left="0" w:firstLine="420"/>
        <w:rPr>
          <w:rFonts w:hint="eastAsia" w:ascii="仿宋_GB2312" w:hAnsi="仿宋_GB2312" w:eastAsia="仿宋_GB2312" w:cs="仿宋_GB2312"/>
          <w:b w:val="0"/>
          <w:bCs w:val="0"/>
          <w:i w:val="0"/>
          <w:iCs w:val="0"/>
          <w:caps w:val="0"/>
          <w:color w:val="000000"/>
          <w:spacing w:val="0"/>
          <w:sz w:val="30"/>
          <w:szCs w:val="30"/>
        </w:rPr>
      </w:pPr>
      <w:r>
        <w:rPr>
          <w:rFonts w:hint="eastAsia" w:ascii="仿宋_GB2312" w:hAnsi="仿宋_GB2312" w:eastAsia="仿宋_GB2312" w:cs="仿宋_GB2312"/>
          <w:b w:val="0"/>
          <w:bCs w:val="0"/>
          <w:i w:val="0"/>
          <w:iCs w:val="0"/>
          <w:caps w:val="0"/>
          <w:color w:val="000000"/>
          <w:spacing w:val="0"/>
          <w:sz w:val="30"/>
          <w:szCs w:val="30"/>
        </w:rPr>
        <w:t>加快完善科技成果转移转化机制，大力疏通基础研究和产业化连接的快车道，鼓励科研人员创新创业和开展研发成果转化，推动科研成果从实验室走向生产线。</w:t>
      </w:r>
    </w:p>
    <w:p>
      <w:pPr>
        <w:pStyle w:val="8"/>
        <w:keepNext w:val="0"/>
        <w:keepLines w:val="0"/>
        <w:widowControl/>
        <w:suppressLineNumbers w:val="0"/>
        <w:spacing w:line="315" w:lineRule="atLeast"/>
        <w:ind w:left="0" w:firstLine="420"/>
        <w:rPr>
          <w:rFonts w:hint="eastAsia" w:ascii="仿宋_GB2312" w:hAnsi="仿宋_GB2312" w:eastAsia="仿宋_GB2312" w:cs="仿宋_GB2312"/>
          <w:b w:val="0"/>
          <w:bCs w:val="0"/>
          <w:i w:val="0"/>
          <w:iCs w:val="0"/>
          <w:caps w:val="0"/>
          <w:color w:val="000000"/>
          <w:spacing w:val="0"/>
          <w:sz w:val="30"/>
          <w:szCs w:val="30"/>
        </w:rPr>
      </w:pPr>
      <w:r>
        <w:rPr>
          <w:rFonts w:hint="eastAsia" w:ascii="仿宋_GB2312" w:hAnsi="仿宋_GB2312" w:eastAsia="仿宋_GB2312" w:cs="仿宋_GB2312"/>
          <w:b w:val="0"/>
          <w:bCs w:val="0"/>
          <w:i w:val="0"/>
          <w:iCs w:val="0"/>
          <w:caps w:val="0"/>
          <w:color w:val="000000"/>
          <w:spacing w:val="0"/>
          <w:sz w:val="30"/>
          <w:szCs w:val="30"/>
        </w:rPr>
        <w:t>1.完善成果转化激励机制。</w:t>
      </w:r>
    </w:p>
    <w:p>
      <w:pPr>
        <w:pStyle w:val="8"/>
        <w:keepNext w:val="0"/>
        <w:keepLines w:val="0"/>
        <w:widowControl/>
        <w:suppressLineNumbers w:val="0"/>
        <w:spacing w:line="315" w:lineRule="atLeast"/>
        <w:ind w:left="0" w:firstLine="420"/>
        <w:rPr>
          <w:rFonts w:hint="eastAsia" w:ascii="仿宋_GB2312" w:hAnsi="仿宋_GB2312" w:eastAsia="仿宋_GB2312" w:cs="仿宋_GB2312"/>
          <w:b w:val="0"/>
          <w:bCs w:val="0"/>
          <w:i w:val="0"/>
          <w:iCs w:val="0"/>
          <w:caps w:val="0"/>
          <w:color w:val="000000"/>
          <w:spacing w:val="0"/>
          <w:sz w:val="30"/>
          <w:szCs w:val="30"/>
        </w:rPr>
      </w:pPr>
      <w:r>
        <w:rPr>
          <w:rFonts w:hint="eastAsia" w:ascii="仿宋_GB2312" w:hAnsi="仿宋_GB2312" w:eastAsia="仿宋_GB2312" w:cs="仿宋_GB2312"/>
          <w:b w:val="0"/>
          <w:bCs w:val="0"/>
          <w:i w:val="0"/>
          <w:iCs w:val="0"/>
          <w:caps w:val="0"/>
          <w:color w:val="000000"/>
          <w:spacing w:val="0"/>
          <w:sz w:val="30"/>
          <w:szCs w:val="30"/>
        </w:rPr>
        <w:t>认真落实我省《关于贯彻以增加知识价值为导向分配政策的实施意见》，引导高校、科研院所、企业采取灵活的薪酬制度、股权激励制度和奖励措施，落实科技人员成果转化收益，激发科研人员创新活力和创业热情。</w:t>
      </w:r>
    </w:p>
    <w:p>
      <w:pPr>
        <w:pStyle w:val="8"/>
        <w:keepNext w:val="0"/>
        <w:keepLines w:val="0"/>
        <w:widowControl/>
        <w:suppressLineNumbers w:val="0"/>
        <w:spacing w:line="315" w:lineRule="atLeast"/>
        <w:ind w:left="0" w:firstLine="420"/>
        <w:rPr>
          <w:rFonts w:hint="eastAsia" w:ascii="仿宋_GB2312" w:hAnsi="仿宋_GB2312" w:eastAsia="仿宋_GB2312" w:cs="仿宋_GB2312"/>
          <w:b w:val="0"/>
          <w:bCs w:val="0"/>
          <w:i w:val="0"/>
          <w:iCs w:val="0"/>
          <w:caps w:val="0"/>
          <w:color w:val="000000"/>
          <w:spacing w:val="0"/>
          <w:sz w:val="30"/>
          <w:szCs w:val="30"/>
        </w:rPr>
      </w:pPr>
      <w:r>
        <w:rPr>
          <w:rFonts w:hint="eastAsia" w:ascii="仿宋_GB2312" w:hAnsi="仿宋_GB2312" w:eastAsia="仿宋_GB2312" w:cs="仿宋_GB2312"/>
          <w:b w:val="0"/>
          <w:bCs w:val="0"/>
          <w:i w:val="0"/>
          <w:iCs w:val="0"/>
          <w:caps w:val="0"/>
          <w:color w:val="000000"/>
          <w:spacing w:val="0"/>
          <w:sz w:val="30"/>
          <w:szCs w:val="30"/>
        </w:rPr>
        <w:t>充分释放企业科技成果转移转化需求，研究出台《九江市促进科技成果转移转化实施办法》。鼓励企业开放创新，主动承接和转化研发机构、高等院校具有实际应用价值的科技成果，构建以企业为主体的开放协同创新网络。鼓励企业与研发机构、高等院校共建重点实验室、技术创新中心等研发平台，开展研究开发、中试熟化与产业化开发。</w:t>
      </w:r>
    </w:p>
    <w:p>
      <w:pPr>
        <w:pStyle w:val="8"/>
        <w:keepNext w:val="0"/>
        <w:keepLines w:val="0"/>
        <w:widowControl/>
        <w:suppressLineNumbers w:val="0"/>
        <w:spacing w:line="315" w:lineRule="atLeast"/>
        <w:ind w:left="0" w:firstLine="420"/>
        <w:rPr>
          <w:rFonts w:hint="eastAsia" w:ascii="仿宋_GB2312" w:hAnsi="仿宋_GB2312" w:eastAsia="仿宋_GB2312" w:cs="仿宋_GB2312"/>
          <w:b w:val="0"/>
          <w:bCs w:val="0"/>
          <w:i w:val="0"/>
          <w:iCs w:val="0"/>
          <w:caps w:val="0"/>
          <w:color w:val="000000"/>
          <w:spacing w:val="0"/>
          <w:sz w:val="30"/>
          <w:szCs w:val="30"/>
        </w:rPr>
      </w:pPr>
      <w:r>
        <w:rPr>
          <w:rFonts w:hint="eastAsia" w:ascii="仿宋_GB2312" w:hAnsi="仿宋_GB2312" w:eastAsia="仿宋_GB2312" w:cs="仿宋_GB2312"/>
          <w:b w:val="0"/>
          <w:bCs w:val="0"/>
          <w:i w:val="0"/>
          <w:iCs w:val="0"/>
          <w:caps w:val="0"/>
          <w:color w:val="000000"/>
          <w:spacing w:val="0"/>
          <w:sz w:val="30"/>
          <w:szCs w:val="30"/>
        </w:rPr>
        <w:t>2.健全成果转移转化服务。</w:t>
      </w:r>
    </w:p>
    <w:p>
      <w:pPr>
        <w:pStyle w:val="8"/>
        <w:keepNext w:val="0"/>
        <w:keepLines w:val="0"/>
        <w:widowControl/>
        <w:suppressLineNumbers w:val="0"/>
        <w:spacing w:line="315" w:lineRule="atLeast"/>
        <w:ind w:left="0" w:firstLine="420"/>
        <w:rPr>
          <w:rFonts w:hint="eastAsia" w:ascii="仿宋_GB2312" w:hAnsi="仿宋_GB2312" w:eastAsia="仿宋_GB2312" w:cs="仿宋_GB2312"/>
          <w:b w:val="0"/>
          <w:bCs w:val="0"/>
          <w:i w:val="0"/>
          <w:iCs w:val="0"/>
          <w:caps w:val="0"/>
          <w:color w:val="000000"/>
          <w:spacing w:val="0"/>
          <w:sz w:val="30"/>
          <w:szCs w:val="30"/>
        </w:rPr>
      </w:pPr>
      <w:r>
        <w:rPr>
          <w:rFonts w:hint="eastAsia" w:ascii="仿宋_GB2312" w:hAnsi="仿宋_GB2312" w:eastAsia="仿宋_GB2312" w:cs="仿宋_GB2312"/>
          <w:b w:val="0"/>
          <w:bCs w:val="0"/>
          <w:i w:val="0"/>
          <w:iCs w:val="0"/>
          <w:caps w:val="0"/>
          <w:color w:val="000000"/>
          <w:spacing w:val="0"/>
          <w:sz w:val="30"/>
          <w:szCs w:val="30"/>
        </w:rPr>
        <w:t>积极培育发展区域性、行业性技术转移机构和组织，加强科技成果登记、数据资源开发利用，创建省级知识产权（专利）孵化中心。鼓励市县两级建立“政产学研用金”科技成果转移转化平台，开展科技成果线上线下对接活动。加快技术转移示范机构建设，打造网络化、专业化的技术转移服务体系。推动企业强强联合组建产业技术创新战略联盟。鼓励新型研发机构、众创空间、科技企业孵化器、大学科技园等创新创业平台开展技术转移转化工作。</w:t>
      </w:r>
    </w:p>
    <w:p>
      <w:pPr>
        <w:pStyle w:val="8"/>
        <w:keepNext w:val="0"/>
        <w:keepLines w:val="0"/>
        <w:widowControl/>
        <w:suppressLineNumbers w:val="0"/>
        <w:spacing w:line="315" w:lineRule="atLeast"/>
        <w:ind w:left="0" w:firstLine="420"/>
        <w:rPr>
          <w:rFonts w:hint="eastAsia" w:ascii="仿宋_GB2312" w:hAnsi="仿宋_GB2312" w:eastAsia="仿宋_GB2312" w:cs="仿宋_GB2312"/>
          <w:b w:val="0"/>
          <w:bCs w:val="0"/>
          <w:i w:val="0"/>
          <w:iCs w:val="0"/>
          <w:caps w:val="0"/>
          <w:color w:val="000000"/>
          <w:spacing w:val="0"/>
          <w:sz w:val="30"/>
          <w:szCs w:val="30"/>
        </w:rPr>
      </w:pPr>
      <w:r>
        <w:rPr>
          <w:rFonts w:hint="eastAsia" w:ascii="仿宋_GB2312" w:hAnsi="仿宋_GB2312" w:eastAsia="仿宋_GB2312" w:cs="仿宋_GB2312"/>
          <w:b w:val="0"/>
          <w:bCs w:val="0"/>
          <w:i w:val="0"/>
          <w:iCs w:val="0"/>
          <w:caps w:val="0"/>
          <w:color w:val="000000"/>
          <w:spacing w:val="0"/>
          <w:sz w:val="30"/>
          <w:szCs w:val="30"/>
        </w:rPr>
        <w:t>3.提升科技成果孵化能力。</w:t>
      </w:r>
    </w:p>
    <w:p>
      <w:pPr>
        <w:pStyle w:val="8"/>
        <w:keepNext w:val="0"/>
        <w:keepLines w:val="0"/>
        <w:widowControl/>
        <w:suppressLineNumbers w:val="0"/>
        <w:spacing w:line="315" w:lineRule="atLeast"/>
        <w:ind w:left="0" w:firstLine="420"/>
        <w:rPr>
          <w:rFonts w:hint="eastAsia" w:ascii="仿宋_GB2312" w:hAnsi="仿宋_GB2312" w:eastAsia="仿宋_GB2312" w:cs="仿宋_GB2312"/>
          <w:b w:val="0"/>
          <w:bCs w:val="0"/>
          <w:i w:val="0"/>
          <w:iCs w:val="0"/>
          <w:caps w:val="0"/>
          <w:color w:val="000000"/>
          <w:spacing w:val="0"/>
          <w:sz w:val="30"/>
          <w:szCs w:val="30"/>
        </w:rPr>
      </w:pPr>
      <w:r>
        <w:rPr>
          <w:rFonts w:hint="eastAsia" w:ascii="仿宋_GB2312" w:hAnsi="仿宋_GB2312" w:eastAsia="仿宋_GB2312" w:cs="仿宋_GB2312"/>
          <w:b w:val="0"/>
          <w:bCs w:val="0"/>
          <w:i w:val="0"/>
          <w:iCs w:val="0"/>
          <w:caps w:val="0"/>
          <w:color w:val="000000"/>
          <w:spacing w:val="0"/>
          <w:sz w:val="30"/>
          <w:szCs w:val="30"/>
        </w:rPr>
        <w:t>加快新型孵化机构发展，立足九江制造业基础和优势，顺应互联网跨界融合创新创业新趋势，鼓励行业领军企业、国有大中型企业、高校、科研机构、投资机构、行业组织等社会力量投资建设或管理运行众创空间等新型孵化载体，鼓励引进国际国内知名众创孵化培育管理模式，打造一批重点突出、资源集聚、服务专业、特色鲜明的新型孵化器。扶持科技企业孵化器转型，鼓励各类科技企业孵化器特别是有条件的国有孵化器加快机制创新，利用资源优势和孵化经验建设一批众创空间，吸引民营孵化器、企业、风险资本等积极参股和管理。</w:t>
      </w:r>
    </w:p>
    <w:p>
      <w:pPr>
        <w:pStyle w:val="8"/>
        <w:keepNext w:val="0"/>
        <w:keepLines w:val="0"/>
        <w:widowControl/>
        <w:suppressLineNumbers w:val="0"/>
        <w:spacing w:line="315" w:lineRule="atLeast"/>
        <w:ind w:left="0" w:firstLine="420"/>
        <w:rPr>
          <w:rFonts w:hint="eastAsia" w:ascii="仿宋_GB2312" w:hAnsi="仿宋_GB2312" w:eastAsia="仿宋_GB2312" w:cs="仿宋_GB2312"/>
          <w:b w:val="0"/>
          <w:bCs w:val="0"/>
          <w:i w:val="0"/>
          <w:iCs w:val="0"/>
          <w:caps w:val="0"/>
          <w:color w:val="000000"/>
          <w:spacing w:val="0"/>
          <w:sz w:val="30"/>
          <w:szCs w:val="30"/>
        </w:rPr>
      </w:pPr>
      <w:r>
        <w:rPr>
          <w:rStyle w:val="11"/>
          <w:rFonts w:hint="eastAsia" w:ascii="仿宋_GB2312" w:hAnsi="仿宋_GB2312" w:eastAsia="仿宋_GB2312" w:cs="仿宋_GB2312"/>
          <w:i w:val="0"/>
          <w:iCs w:val="0"/>
          <w:caps w:val="0"/>
          <w:color w:val="000000"/>
          <w:spacing w:val="0"/>
          <w:sz w:val="30"/>
          <w:szCs w:val="30"/>
        </w:rPr>
        <w:t>第五节  努力建设知识产权强市</w:t>
      </w:r>
    </w:p>
    <w:p>
      <w:pPr>
        <w:pStyle w:val="8"/>
        <w:keepNext w:val="0"/>
        <w:keepLines w:val="0"/>
        <w:widowControl/>
        <w:suppressLineNumbers w:val="0"/>
        <w:spacing w:line="315" w:lineRule="atLeast"/>
        <w:ind w:left="0" w:firstLine="420"/>
        <w:rPr>
          <w:rFonts w:hint="eastAsia" w:ascii="仿宋_GB2312" w:hAnsi="仿宋_GB2312" w:eastAsia="仿宋_GB2312" w:cs="仿宋_GB2312"/>
          <w:b w:val="0"/>
          <w:bCs w:val="0"/>
          <w:i w:val="0"/>
          <w:iCs w:val="0"/>
          <w:caps w:val="0"/>
          <w:color w:val="000000"/>
          <w:spacing w:val="0"/>
          <w:sz w:val="30"/>
          <w:szCs w:val="30"/>
        </w:rPr>
      </w:pPr>
      <w:r>
        <w:rPr>
          <w:rFonts w:hint="eastAsia" w:ascii="仿宋_GB2312" w:hAnsi="仿宋_GB2312" w:eastAsia="仿宋_GB2312" w:cs="仿宋_GB2312"/>
          <w:b w:val="0"/>
          <w:bCs w:val="0"/>
          <w:i w:val="0"/>
          <w:iCs w:val="0"/>
          <w:caps w:val="0"/>
          <w:color w:val="000000"/>
          <w:spacing w:val="0"/>
          <w:sz w:val="30"/>
          <w:szCs w:val="30"/>
        </w:rPr>
        <w:t>强化知识产权制度在区域经济和社会发展中的政策导向作用，大力支持专利发明和创造，努力建设一批具有示范带动作用的国家知识产权强区、强县、强园区，力争全市每万人口有效发明专利和高价值发明专利拥有量进入全省前列。</w:t>
      </w:r>
    </w:p>
    <w:p>
      <w:pPr>
        <w:pStyle w:val="8"/>
        <w:keepNext w:val="0"/>
        <w:keepLines w:val="0"/>
        <w:widowControl/>
        <w:suppressLineNumbers w:val="0"/>
        <w:spacing w:line="315" w:lineRule="atLeast"/>
        <w:ind w:left="0" w:firstLine="420"/>
        <w:rPr>
          <w:rFonts w:hint="eastAsia" w:ascii="仿宋_GB2312" w:hAnsi="仿宋_GB2312" w:eastAsia="仿宋_GB2312" w:cs="仿宋_GB2312"/>
          <w:b w:val="0"/>
          <w:bCs w:val="0"/>
          <w:i w:val="0"/>
          <w:iCs w:val="0"/>
          <w:caps w:val="0"/>
          <w:color w:val="000000"/>
          <w:spacing w:val="0"/>
          <w:sz w:val="30"/>
          <w:szCs w:val="30"/>
        </w:rPr>
      </w:pPr>
      <w:r>
        <w:rPr>
          <w:rFonts w:hint="eastAsia" w:ascii="仿宋_GB2312" w:hAnsi="仿宋_GB2312" w:eastAsia="仿宋_GB2312" w:cs="仿宋_GB2312"/>
          <w:b w:val="0"/>
          <w:bCs w:val="0"/>
          <w:i w:val="0"/>
          <w:iCs w:val="0"/>
          <w:caps w:val="0"/>
          <w:color w:val="000000"/>
          <w:spacing w:val="0"/>
          <w:sz w:val="30"/>
          <w:szCs w:val="30"/>
        </w:rPr>
        <w:t>1.加快知识产权创造。</w:t>
      </w:r>
    </w:p>
    <w:p>
      <w:pPr>
        <w:pStyle w:val="8"/>
        <w:keepNext w:val="0"/>
        <w:keepLines w:val="0"/>
        <w:widowControl/>
        <w:suppressLineNumbers w:val="0"/>
        <w:spacing w:line="315" w:lineRule="atLeast"/>
        <w:ind w:left="0" w:firstLine="420"/>
        <w:rPr>
          <w:rFonts w:hint="eastAsia" w:ascii="仿宋_GB2312" w:hAnsi="仿宋_GB2312" w:eastAsia="仿宋_GB2312" w:cs="仿宋_GB2312"/>
          <w:b w:val="0"/>
          <w:bCs w:val="0"/>
          <w:i w:val="0"/>
          <w:iCs w:val="0"/>
          <w:caps w:val="0"/>
          <w:color w:val="000000"/>
          <w:spacing w:val="0"/>
          <w:sz w:val="30"/>
          <w:szCs w:val="30"/>
        </w:rPr>
      </w:pPr>
      <w:r>
        <w:rPr>
          <w:rFonts w:hint="eastAsia" w:ascii="仿宋_GB2312" w:hAnsi="仿宋_GB2312" w:eastAsia="仿宋_GB2312" w:cs="仿宋_GB2312"/>
          <w:b w:val="0"/>
          <w:bCs w:val="0"/>
          <w:i w:val="0"/>
          <w:iCs w:val="0"/>
          <w:caps w:val="0"/>
          <w:color w:val="000000"/>
          <w:spacing w:val="0"/>
          <w:sz w:val="30"/>
          <w:szCs w:val="30"/>
        </w:rPr>
        <w:t>深化知识产权“入园强企”工程，大力培育知识产权试点园区和专利优势示范企业，运用知识产权提升企业核心竞争力。实施知识产权密集型产业培育工程，制定全市知识产权密集型产业目录和发展规划，试点建设知识产权密集型产业集聚区和知识产权密集型产业产品示范基地。推动重点产业专利导航信息服务平台建设，支持企业开展知识产权导航、分析评议、布局、风险预警、运营和综合管理等活动。</w:t>
      </w:r>
    </w:p>
    <w:p>
      <w:pPr>
        <w:pStyle w:val="8"/>
        <w:keepNext w:val="0"/>
        <w:keepLines w:val="0"/>
        <w:widowControl/>
        <w:suppressLineNumbers w:val="0"/>
        <w:spacing w:line="315" w:lineRule="atLeast"/>
        <w:ind w:left="0" w:firstLine="420"/>
        <w:rPr>
          <w:rFonts w:hint="eastAsia" w:ascii="仿宋_GB2312" w:hAnsi="仿宋_GB2312" w:eastAsia="仿宋_GB2312" w:cs="仿宋_GB2312"/>
          <w:b w:val="0"/>
          <w:bCs w:val="0"/>
          <w:i w:val="0"/>
          <w:iCs w:val="0"/>
          <w:caps w:val="0"/>
          <w:color w:val="000000"/>
          <w:spacing w:val="0"/>
          <w:sz w:val="30"/>
          <w:szCs w:val="30"/>
        </w:rPr>
      </w:pPr>
      <w:r>
        <w:rPr>
          <w:rFonts w:hint="eastAsia" w:ascii="仿宋_GB2312" w:hAnsi="仿宋_GB2312" w:eastAsia="仿宋_GB2312" w:cs="仿宋_GB2312"/>
          <w:b w:val="0"/>
          <w:bCs w:val="0"/>
          <w:i w:val="0"/>
          <w:iCs w:val="0"/>
          <w:caps w:val="0"/>
          <w:color w:val="000000"/>
          <w:spacing w:val="0"/>
          <w:sz w:val="30"/>
          <w:szCs w:val="30"/>
        </w:rPr>
        <w:t>2.促进知识产权应用。</w:t>
      </w:r>
    </w:p>
    <w:p>
      <w:pPr>
        <w:pStyle w:val="8"/>
        <w:keepNext w:val="0"/>
        <w:keepLines w:val="0"/>
        <w:widowControl/>
        <w:suppressLineNumbers w:val="0"/>
        <w:spacing w:line="315" w:lineRule="atLeast"/>
        <w:ind w:left="0" w:firstLine="420"/>
        <w:rPr>
          <w:rFonts w:hint="eastAsia" w:ascii="仿宋_GB2312" w:hAnsi="仿宋_GB2312" w:eastAsia="仿宋_GB2312" w:cs="仿宋_GB2312"/>
          <w:b w:val="0"/>
          <w:bCs w:val="0"/>
          <w:i w:val="0"/>
          <w:iCs w:val="0"/>
          <w:caps w:val="0"/>
          <w:color w:val="000000"/>
          <w:spacing w:val="0"/>
          <w:sz w:val="30"/>
          <w:szCs w:val="30"/>
        </w:rPr>
      </w:pPr>
      <w:r>
        <w:rPr>
          <w:rFonts w:hint="eastAsia" w:ascii="仿宋_GB2312" w:hAnsi="仿宋_GB2312" w:eastAsia="仿宋_GB2312" w:cs="仿宋_GB2312"/>
          <w:b w:val="0"/>
          <w:bCs w:val="0"/>
          <w:i w:val="0"/>
          <w:iCs w:val="0"/>
          <w:caps w:val="0"/>
          <w:color w:val="000000"/>
          <w:spacing w:val="0"/>
          <w:sz w:val="30"/>
          <w:szCs w:val="30"/>
        </w:rPr>
        <w:t>促进知识产权质押融资，建立和完善推进知识产权质押融资的扶持政策、管理体制和工作机制，积极探索知识产权质押融资新模式、新方法。促进知识产权交易孵化，加强知识产权交易孵化中心建设，重点培育好恒盛科技园和共青城两个省级专利交易孵化中心。促进专利技术实施产业化，通过实施省专利产业化专项计划和市专利实施资助计划，引导企业加速专利技术转化应用，提高专利技术的转化率。</w:t>
      </w:r>
    </w:p>
    <w:p>
      <w:pPr>
        <w:pStyle w:val="8"/>
        <w:keepNext w:val="0"/>
        <w:keepLines w:val="0"/>
        <w:widowControl/>
        <w:suppressLineNumbers w:val="0"/>
        <w:spacing w:line="315" w:lineRule="atLeast"/>
        <w:ind w:left="0" w:firstLine="420"/>
        <w:rPr>
          <w:rFonts w:hint="eastAsia" w:ascii="仿宋_GB2312" w:hAnsi="仿宋_GB2312" w:eastAsia="仿宋_GB2312" w:cs="仿宋_GB2312"/>
          <w:b w:val="0"/>
          <w:bCs w:val="0"/>
          <w:i w:val="0"/>
          <w:iCs w:val="0"/>
          <w:caps w:val="0"/>
          <w:color w:val="000000"/>
          <w:spacing w:val="0"/>
          <w:sz w:val="30"/>
          <w:szCs w:val="30"/>
        </w:rPr>
      </w:pPr>
      <w:r>
        <w:rPr>
          <w:rStyle w:val="11"/>
          <w:rFonts w:hint="eastAsia" w:ascii="仿宋_GB2312" w:hAnsi="仿宋_GB2312" w:eastAsia="仿宋_GB2312" w:cs="仿宋_GB2312"/>
          <w:i w:val="0"/>
          <w:iCs w:val="0"/>
          <w:caps w:val="0"/>
          <w:color w:val="000000"/>
          <w:spacing w:val="0"/>
          <w:sz w:val="30"/>
          <w:szCs w:val="30"/>
        </w:rPr>
        <w:t>第六节  加强科技创新文化建设</w:t>
      </w:r>
    </w:p>
    <w:p>
      <w:pPr>
        <w:pStyle w:val="8"/>
        <w:keepNext w:val="0"/>
        <w:keepLines w:val="0"/>
        <w:widowControl/>
        <w:suppressLineNumbers w:val="0"/>
        <w:spacing w:line="315" w:lineRule="atLeast"/>
        <w:ind w:left="0" w:firstLine="420"/>
        <w:rPr>
          <w:rFonts w:hint="eastAsia" w:ascii="仿宋_GB2312" w:hAnsi="仿宋_GB2312" w:eastAsia="仿宋_GB2312" w:cs="仿宋_GB2312"/>
          <w:b w:val="0"/>
          <w:bCs w:val="0"/>
          <w:i w:val="0"/>
          <w:iCs w:val="0"/>
          <w:caps w:val="0"/>
          <w:color w:val="000000"/>
          <w:spacing w:val="0"/>
          <w:sz w:val="30"/>
          <w:szCs w:val="30"/>
        </w:rPr>
      </w:pPr>
      <w:r>
        <w:rPr>
          <w:rFonts w:hint="eastAsia" w:ascii="仿宋_GB2312" w:hAnsi="仿宋_GB2312" w:eastAsia="仿宋_GB2312" w:cs="仿宋_GB2312"/>
          <w:b w:val="0"/>
          <w:bCs w:val="0"/>
          <w:i w:val="0"/>
          <w:iCs w:val="0"/>
          <w:caps w:val="0"/>
          <w:color w:val="000000"/>
          <w:spacing w:val="0"/>
          <w:sz w:val="30"/>
          <w:szCs w:val="30"/>
        </w:rPr>
        <w:t>大力弘扬科学精神，积极推进学风和科研诚信建设，倡导科技报国，倡导严谨求实，倡导潜心钻研，倡导理性质疑，倡导学术民主，弘扬老一代科学家的光荣传统和优良作风学风。积极举办优秀科技工作者、优秀专利发明人奖等评选表彰活动，组织科技下乡、科技活动周、知识产权专题等宣传活动，大力宣传科技创新政策和典型工作，营造鼓励创新、支持创新的良好氛围，形成尊重科学、崇尚创新、保护产权、包容多元的社会共同理念和价值导向。加强科研诚信建设，建立健全科研诚信管理体系，营造良好科研创新生态，提升科研诚信水平，构筑诚实守信的科技创新环境。</w:t>
      </w:r>
    </w:p>
    <w:p>
      <w:pPr>
        <w:pStyle w:val="8"/>
        <w:keepNext w:val="0"/>
        <w:keepLines w:val="0"/>
        <w:widowControl/>
        <w:suppressLineNumbers w:val="0"/>
        <w:spacing w:line="315" w:lineRule="atLeast"/>
        <w:ind w:left="0" w:firstLine="420"/>
        <w:rPr>
          <w:rFonts w:hint="eastAsia" w:ascii="仿宋_GB2312" w:hAnsi="仿宋_GB2312" w:eastAsia="仿宋_GB2312" w:cs="仿宋_GB2312"/>
          <w:b w:val="0"/>
          <w:bCs w:val="0"/>
          <w:i w:val="0"/>
          <w:iCs w:val="0"/>
          <w:caps w:val="0"/>
          <w:color w:val="000000"/>
          <w:spacing w:val="0"/>
          <w:sz w:val="30"/>
          <w:szCs w:val="30"/>
        </w:rPr>
      </w:pPr>
      <w:r>
        <w:rPr>
          <w:rFonts w:hint="eastAsia" w:ascii="仿宋_GB2312" w:hAnsi="仿宋_GB2312" w:eastAsia="仿宋_GB2312" w:cs="仿宋_GB2312"/>
          <w:b w:val="0"/>
          <w:bCs w:val="0"/>
          <w:i w:val="0"/>
          <w:iCs w:val="0"/>
          <w:caps w:val="0"/>
          <w:color w:val="000000"/>
          <w:spacing w:val="0"/>
          <w:sz w:val="30"/>
          <w:szCs w:val="30"/>
        </w:rPr>
        <w:t>强化科普宣传教育，利用好现代信息技术，创新科普教育方式，提高科普宣传效率，推动民众科学素养整体提升。持续开展科普示范县（市、区）创建活动，进一步推进科普致富示范村、科普示范社区等创建工作。推进科普信息化建设工程，依托大数据、云计算、物联网、VR、智能语音等一系列先进信息技术手段和专业展览展示技术，建设具有全面感知与全面认知的科技馆、专题科普馆、科普e站等科普展览、教育、活动场所。以信息化实现科普产品服务的定制化、场景化和精准化，鼓励“科普九江”、科普V视频、微科普、科普抖音短视频等多种科学传播融媒体进一步建设发展。加大科普产品研发与创新投入，推动社会各方力量充分参与科普信息化内容开发。支持科普创作和产品研发团队建设，组织带领科技工作者开展科普创作，推动科技创新成果向科普产品转化。</w:t>
      </w:r>
    </w:p>
    <w:p>
      <w:pPr>
        <w:pStyle w:val="8"/>
        <w:keepNext w:val="0"/>
        <w:keepLines w:val="0"/>
        <w:widowControl/>
        <w:suppressLineNumbers w:val="0"/>
        <w:spacing w:line="315" w:lineRule="atLeast"/>
        <w:ind w:left="0" w:firstLine="420"/>
        <w:rPr>
          <w:rFonts w:hint="eastAsia" w:ascii="仿宋_GB2312" w:hAnsi="仿宋_GB2312" w:eastAsia="仿宋_GB2312" w:cs="仿宋_GB2312"/>
          <w:b w:val="0"/>
          <w:bCs w:val="0"/>
          <w:i w:val="0"/>
          <w:iCs w:val="0"/>
          <w:caps w:val="0"/>
          <w:color w:val="000000"/>
          <w:spacing w:val="0"/>
          <w:sz w:val="30"/>
          <w:szCs w:val="30"/>
        </w:rPr>
      </w:pPr>
      <w:r>
        <w:rPr>
          <w:rStyle w:val="11"/>
          <w:rFonts w:hint="eastAsia" w:ascii="仿宋_GB2312" w:hAnsi="仿宋_GB2312" w:eastAsia="仿宋_GB2312" w:cs="仿宋_GB2312"/>
          <w:i w:val="0"/>
          <w:iCs w:val="0"/>
          <w:caps w:val="0"/>
          <w:color w:val="000000"/>
          <w:spacing w:val="0"/>
          <w:sz w:val="30"/>
          <w:szCs w:val="30"/>
        </w:rPr>
        <w:t>第九章  推动科技创新与经济社会深度融合</w:t>
      </w:r>
    </w:p>
    <w:p>
      <w:pPr>
        <w:pStyle w:val="8"/>
        <w:keepNext w:val="0"/>
        <w:keepLines w:val="0"/>
        <w:widowControl/>
        <w:suppressLineNumbers w:val="0"/>
        <w:spacing w:line="315" w:lineRule="atLeast"/>
        <w:ind w:left="0" w:firstLine="420"/>
        <w:rPr>
          <w:rFonts w:hint="eastAsia" w:ascii="仿宋_GB2312" w:hAnsi="仿宋_GB2312" w:eastAsia="仿宋_GB2312" w:cs="仿宋_GB2312"/>
          <w:b w:val="0"/>
          <w:bCs w:val="0"/>
          <w:i w:val="0"/>
          <w:iCs w:val="0"/>
          <w:caps w:val="0"/>
          <w:color w:val="000000"/>
          <w:spacing w:val="0"/>
          <w:sz w:val="30"/>
          <w:szCs w:val="30"/>
        </w:rPr>
      </w:pPr>
      <w:r>
        <w:rPr>
          <w:rFonts w:hint="eastAsia" w:ascii="仿宋_GB2312" w:hAnsi="仿宋_GB2312" w:eastAsia="仿宋_GB2312" w:cs="仿宋_GB2312"/>
          <w:b w:val="0"/>
          <w:bCs w:val="0"/>
          <w:i w:val="0"/>
          <w:iCs w:val="0"/>
          <w:caps w:val="0"/>
          <w:color w:val="000000"/>
          <w:spacing w:val="0"/>
          <w:sz w:val="30"/>
          <w:szCs w:val="30"/>
        </w:rPr>
        <w:t>强化科技对社会治理的支撑能力，以科技进步增进社会福祉，以科技创新更好地满足人民对美好生活的向往。</w:t>
      </w:r>
    </w:p>
    <w:p>
      <w:pPr>
        <w:pStyle w:val="8"/>
        <w:keepNext w:val="0"/>
        <w:keepLines w:val="0"/>
        <w:widowControl/>
        <w:suppressLineNumbers w:val="0"/>
        <w:spacing w:line="315" w:lineRule="atLeast"/>
        <w:ind w:left="0" w:firstLine="420"/>
        <w:rPr>
          <w:rFonts w:hint="eastAsia" w:ascii="仿宋_GB2312" w:hAnsi="仿宋_GB2312" w:eastAsia="仿宋_GB2312" w:cs="仿宋_GB2312"/>
          <w:b w:val="0"/>
          <w:bCs w:val="0"/>
          <w:i w:val="0"/>
          <w:iCs w:val="0"/>
          <w:caps w:val="0"/>
          <w:color w:val="000000"/>
          <w:spacing w:val="0"/>
          <w:sz w:val="30"/>
          <w:szCs w:val="30"/>
        </w:rPr>
      </w:pPr>
      <w:r>
        <w:rPr>
          <w:rStyle w:val="11"/>
          <w:rFonts w:hint="eastAsia" w:ascii="仿宋_GB2312" w:hAnsi="仿宋_GB2312" w:eastAsia="仿宋_GB2312" w:cs="仿宋_GB2312"/>
          <w:i w:val="0"/>
          <w:iCs w:val="0"/>
          <w:caps w:val="0"/>
          <w:color w:val="000000"/>
          <w:spacing w:val="0"/>
          <w:sz w:val="30"/>
          <w:szCs w:val="30"/>
        </w:rPr>
        <w:t>第一节  以科技创新助力乡村振兴</w:t>
      </w:r>
    </w:p>
    <w:p>
      <w:pPr>
        <w:pStyle w:val="8"/>
        <w:keepNext w:val="0"/>
        <w:keepLines w:val="0"/>
        <w:widowControl/>
        <w:suppressLineNumbers w:val="0"/>
        <w:spacing w:line="315" w:lineRule="atLeast"/>
        <w:ind w:left="0" w:firstLine="420"/>
        <w:rPr>
          <w:rFonts w:hint="eastAsia" w:ascii="仿宋_GB2312" w:hAnsi="仿宋_GB2312" w:eastAsia="仿宋_GB2312" w:cs="仿宋_GB2312"/>
          <w:b w:val="0"/>
          <w:bCs w:val="0"/>
          <w:i w:val="0"/>
          <w:iCs w:val="0"/>
          <w:caps w:val="0"/>
          <w:color w:val="000000"/>
          <w:spacing w:val="0"/>
          <w:sz w:val="30"/>
          <w:szCs w:val="30"/>
        </w:rPr>
      </w:pPr>
      <w:r>
        <w:rPr>
          <w:rFonts w:hint="eastAsia" w:ascii="仿宋_GB2312" w:hAnsi="仿宋_GB2312" w:eastAsia="仿宋_GB2312" w:cs="仿宋_GB2312"/>
          <w:b w:val="0"/>
          <w:bCs w:val="0"/>
          <w:i w:val="0"/>
          <w:iCs w:val="0"/>
          <w:caps w:val="0"/>
          <w:color w:val="000000"/>
          <w:spacing w:val="0"/>
          <w:sz w:val="30"/>
          <w:szCs w:val="30"/>
        </w:rPr>
        <w:t>坚持将发展现代农业作为实施乡村振兴战略的重要抓手，以抓工业的理念抓农业，以抓服务业的方式经营农业，实施质量兴农、绿色兴农，构建农业园区化、园区现代化、农游一体化的现代农业发展新格局，助力脱贫攻坚与乡村振兴的有效衔接。</w:t>
      </w:r>
    </w:p>
    <w:p>
      <w:pPr>
        <w:pStyle w:val="8"/>
        <w:keepNext w:val="0"/>
        <w:keepLines w:val="0"/>
        <w:widowControl/>
        <w:suppressLineNumbers w:val="0"/>
        <w:spacing w:line="315" w:lineRule="atLeast"/>
        <w:ind w:left="0" w:firstLine="420"/>
        <w:rPr>
          <w:rFonts w:hint="eastAsia" w:ascii="仿宋_GB2312" w:hAnsi="仿宋_GB2312" w:eastAsia="仿宋_GB2312" w:cs="仿宋_GB2312"/>
          <w:b w:val="0"/>
          <w:bCs w:val="0"/>
          <w:i w:val="0"/>
          <w:iCs w:val="0"/>
          <w:caps w:val="0"/>
          <w:color w:val="000000"/>
          <w:spacing w:val="0"/>
          <w:sz w:val="30"/>
          <w:szCs w:val="30"/>
        </w:rPr>
      </w:pPr>
      <w:r>
        <w:rPr>
          <w:rFonts w:hint="eastAsia" w:ascii="仿宋_GB2312" w:hAnsi="仿宋_GB2312" w:eastAsia="仿宋_GB2312" w:cs="仿宋_GB2312"/>
          <w:b w:val="0"/>
          <w:bCs w:val="0"/>
          <w:i w:val="0"/>
          <w:iCs w:val="0"/>
          <w:caps w:val="0"/>
          <w:color w:val="000000"/>
          <w:spacing w:val="0"/>
          <w:sz w:val="30"/>
          <w:szCs w:val="30"/>
        </w:rPr>
        <w:t>1.大力推动农业科技发展。</w:t>
      </w:r>
    </w:p>
    <w:p>
      <w:pPr>
        <w:pStyle w:val="8"/>
        <w:keepNext w:val="0"/>
        <w:keepLines w:val="0"/>
        <w:widowControl/>
        <w:suppressLineNumbers w:val="0"/>
        <w:spacing w:line="315" w:lineRule="atLeast"/>
        <w:ind w:left="0" w:firstLine="420"/>
        <w:rPr>
          <w:rFonts w:hint="eastAsia" w:ascii="仿宋_GB2312" w:hAnsi="仿宋_GB2312" w:eastAsia="仿宋_GB2312" w:cs="仿宋_GB2312"/>
          <w:b w:val="0"/>
          <w:bCs w:val="0"/>
          <w:i w:val="0"/>
          <w:iCs w:val="0"/>
          <w:caps w:val="0"/>
          <w:color w:val="000000"/>
          <w:spacing w:val="0"/>
          <w:sz w:val="30"/>
          <w:szCs w:val="30"/>
        </w:rPr>
      </w:pPr>
      <w:r>
        <w:rPr>
          <w:rFonts w:hint="eastAsia" w:ascii="仿宋_GB2312" w:hAnsi="仿宋_GB2312" w:eastAsia="仿宋_GB2312" w:cs="仿宋_GB2312"/>
          <w:b w:val="0"/>
          <w:bCs w:val="0"/>
          <w:i w:val="0"/>
          <w:iCs w:val="0"/>
          <w:caps w:val="0"/>
          <w:color w:val="000000"/>
          <w:spacing w:val="0"/>
          <w:sz w:val="30"/>
          <w:szCs w:val="30"/>
        </w:rPr>
        <w:t>大力支持农业龙头企业科技创新，积极指导帮助农业科技企业申报高新技术企业。鼓励农业园区与省内外农业科研院所和高校共建农业高新技术研发、示范、应用平台以及科研基地和试验田，打造科技农业，强化农业科技支撑。引导农业类科研院所面向生产、面向基层、面向未来，结合实际、因地制宜，研究开发农业实用生产技术集成，加强科技成果转化，形成农科教一条龙、产学研一体化。加大农业技术人才引进、培养力度，推动实施优秀农村人才返乡创业支持计划。</w:t>
      </w:r>
    </w:p>
    <w:p>
      <w:pPr>
        <w:pStyle w:val="8"/>
        <w:keepNext w:val="0"/>
        <w:keepLines w:val="0"/>
        <w:widowControl/>
        <w:suppressLineNumbers w:val="0"/>
        <w:spacing w:line="315" w:lineRule="atLeast"/>
        <w:ind w:left="0" w:firstLine="420"/>
        <w:rPr>
          <w:rFonts w:hint="eastAsia" w:ascii="仿宋_GB2312" w:hAnsi="仿宋_GB2312" w:eastAsia="仿宋_GB2312" w:cs="仿宋_GB2312"/>
          <w:b w:val="0"/>
          <w:bCs w:val="0"/>
          <w:i w:val="0"/>
          <w:iCs w:val="0"/>
          <w:caps w:val="0"/>
          <w:color w:val="000000"/>
          <w:spacing w:val="0"/>
          <w:sz w:val="30"/>
          <w:szCs w:val="30"/>
        </w:rPr>
      </w:pPr>
      <w:r>
        <w:rPr>
          <w:rFonts w:hint="eastAsia" w:ascii="仿宋_GB2312" w:hAnsi="仿宋_GB2312" w:eastAsia="仿宋_GB2312" w:cs="仿宋_GB2312"/>
          <w:b w:val="0"/>
          <w:bCs w:val="0"/>
          <w:i w:val="0"/>
          <w:iCs w:val="0"/>
          <w:caps w:val="0"/>
          <w:color w:val="000000"/>
          <w:spacing w:val="0"/>
          <w:sz w:val="30"/>
          <w:szCs w:val="30"/>
        </w:rPr>
        <w:t>2.推进农业科技精准服务。</w:t>
      </w:r>
    </w:p>
    <w:p>
      <w:pPr>
        <w:pStyle w:val="8"/>
        <w:keepNext w:val="0"/>
        <w:keepLines w:val="0"/>
        <w:widowControl/>
        <w:suppressLineNumbers w:val="0"/>
        <w:spacing w:line="315" w:lineRule="atLeast"/>
        <w:ind w:left="0" w:firstLine="420"/>
        <w:rPr>
          <w:rFonts w:hint="eastAsia" w:ascii="仿宋_GB2312" w:hAnsi="仿宋_GB2312" w:eastAsia="仿宋_GB2312" w:cs="仿宋_GB2312"/>
          <w:b w:val="0"/>
          <w:bCs w:val="0"/>
          <w:i w:val="0"/>
          <w:iCs w:val="0"/>
          <w:caps w:val="0"/>
          <w:color w:val="000000"/>
          <w:spacing w:val="0"/>
          <w:sz w:val="30"/>
          <w:szCs w:val="30"/>
        </w:rPr>
      </w:pPr>
      <w:r>
        <w:rPr>
          <w:rFonts w:hint="eastAsia" w:ascii="仿宋_GB2312" w:hAnsi="仿宋_GB2312" w:eastAsia="仿宋_GB2312" w:cs="仿宋_GB2312"/>
          <w:b w:val="0"/>
          <w:bCs w:val="0"/>
          <w:i w:val="0"/>
          <w:iCs w:val="0"/>
          <w:caps w:val="0"/>
          <w:color w:val="000000"/>
          <w:spacing w:val="0"/>
          <w:sz w:val="30"/>
          <w:szCs w:val="30"/>
        </w:rPr>
        <w:t>巩固完善农业技术推广体系，推动区域综合农业技术站建设。针对“一县一业”和“一村一品”，加快“一乡一园”建设，充分发挥农业园区的核心示范带动作用，精准开展乡村特色农业科技工作。围绕乡村振兴战略，进一步加大科技特派员选派服务工作，完善定点帮扶联络机制，高频开展技术咨询指导服务，以乡镇特色优势产业为基地，精准推广农业新技术、新品种，强化科技帮扶，激活乡村发展动力源。针对农民最关心的内容，广泛开展农业科技教育培训和农村科普活动，建立农村基层科普需求与顶层制度优势相结合、中层技术优势和基础研究优势相衔接的精准服务机制。</w:t>
      </w:r>
    </w:p>
    <w:p>
      <w:pPr>
        <w:pStyle w:val="8"/>
        <w:keepNext w:val="0"/>
        <w:keepLines w:val="0"/>
        <w:widowControl/>
        <w:suppressLineNumbers w:val="0"/>
        <w:spacing w:line="315" w:lineRule="atLeast"/>
        <w:ind w:left="0" w:firstLine="420"/>
        <w:rPr>
          <w:rFonts w:hint="eastAsia" w:ascii="仿宋_GB2312" w:hAnsi="仿宋_GB2312" w:eastAsia="仿宋_GB2312" w:cs="仿宋_GB2312"/>
          <w:b w:val="0"/>
          <w:bCs w:val="0"/>
          <w:i w:val="0"/>
          <w:iCs w:val="0"/>
          <w:caps w:val="0"/>
          <w:color w:val="000000"/>
          <w:spacing w:val="0"/>
          <w:sz w:val="30"/>
          <w:szCs w:val="30"/>
        </w:rPr>
      </w:pPr>
      <w:r>
        <w:rPr>
          <w:rFonts w:hint="eastAsia" w:ascii="仿宋_GB2312" w:hAnsi="仿宋_GB2312" w:eastAsia="仿宋_GB2312" w:cs="仿宋_GB2312"/>
          <w:b w:val="0"/>
          <w:bCs w:val="0"/>
          <w:i w:val="0"/>
          <w:iCs w:val="0"/>
          <w:caps w:val="0"/>
          <w:color w:val="000000"/>
          <w:spacing w:val="0"/>
          <w:sz w:val="30"/>
          <w:szCs w:val="30"/>
        </w:rPr>
        <w:t>3.构建农产品智慧流通体系。</w:t>
      </w:r>
    </w:p>
    <w:p>
      <w:pPr>
        <w:pStyle w:val="8"/>
        <w:keepNext w:val="0"/>
        <w:keepLines w:val="0"/>
        <w:widowControl/>
        <w:suppressLineNumbers w:val="0"/>
        <w:spacing w:line="315" w:lineRule="atLeast"/>
        <w:ind w:left="0" w:firstLine="420"/>
        <w:rPr>
          <w:rFonts w:hint="eastAsia" w:ascii="仿宋_GB2312" w:hAnsi="仿宋_GB2312" w:eastAsia="仿宋_GB2312" w:cs="仿宋_GB2312"/>
          <w:b w:val="0"/>
          <w:bCs w:val="0"/>
          <w:i w:val="0"/>
          <w:iCs w:val="0"/>
          <w:caps w:val="0"/>
          <w:color w:val="000000"/>
          <w:spacing w:val="0"/>
          <w:sz w:val="30"/>
          <w:szCs w:val="30"/>
        </w:rPr>
      </w:pPr>
      <w:r>
        <w:rPr>
          <w:rFonts w:hint="eastAsia" w:ascii="仿宋_GB2312" w:hAnsi="仿宋_GB2312" w:eastAsia="仿宋_GB2312" w:cs="仿宋_GB2312"/>
          <w:b w:val="0"/>
          <w:bCs w:val="0"/>
          <w:i w:val="0"/>
          <w:iCs w:val="0"/>
          <w:caps w:val="0"/>
          <w:color w:val="000000"/>
          <w:spacing w:val="0"/>
          <w:sz w:val="30"/>
          <w:szCs w:val="30"/>
        </w:rPr>
        <w:t>围绕农产品质量安全监管需要，融合九江数字产业发展战略，积极推进“数字农业+区块链”应用试点，利用区块链技术提供农产品生产、加工、流通各环节的数据信息，建立基于供应链的重要产品质量安全追溯机制，提升特色农产品质量安全保障。支持打造VR场景式购物服务模式的农村智慧电商平台，实现“一村一全景，户户上平台”，用科技打造“供”“销”场景。大力推动互联网、大数据在农产品流通领域中的运用，加快建设一体化智慧冷链物流体系。</w:t>
      </w:r>
    </w:p>
    <w:p>
      <w:pPr>
        <w:pStyle w:val="8"/>
        <w:keepNext w:val="0"/>
        <w:keepLines w:val="0"/>
        <w:widowControl/>
        <w:suppressLineNumbers w:val="0"/>
        <w:spacing w:line="315" w:lineRule="atLeast"/>
        <w:ind w:left="0" w:firstLine="420"/>
        <w:rPr>
          <w:rFonts w:hint="eastAsia" w:ascii="仿宋_GB2312" w:hAnsi="仿宋_GB2312" w:eastAsia="仿宋_GB2312" w:cs="仿宋_GB2312"/>
          <w:b w:val="0"/>
          <w:bCs w:val="0"/>
          <w:i w:val="0"/>
          <w:iCs w:val="0"/>
          <w:caps w:val="0"/>
          <w:color w:val="000000"/>
          <w:spacing w:val="0"/>
          <w:sz w:val="30"/>
          <w:szCs w:val="30"/>
        </w:rPr>
      </w:pPr>
      <w:r>
        <w:rPr>
          <w:rStyle w:val="11"/>
          <w:rFonts w:hint="eastAsia" w:ascii="仿宋_GB2312" w:hAnsi="仿宋_GB2312" w:eastAsia="仿宋_GB2312" w:cs="仿宋_GB2312"/>
          <w:i w:val="0"/>
          <w:iCs w:val="0"/>
          <w:caps w:val="0"/>
          <w:color w:val="000000"/>
          <w:spacing w:val="0"/>
          <w:sz w:val="30"/>
          <w:szCs w:val="30"/>
        </w:rPr>
        <w:t>第二节  以科技创新促进生态文明建设</w:t>
      </w:r>
    </w:p>
    <w:p>
      <w:pPr>
        <w:pStyle w:val="8"/>
        <w:keepNext w:val="0"/>
        <w:keepLines w:val="0"/>
        <w:widowControl/>
        <w:suppressLineNumbers w:val="0"/>
        <w:spacing w:line="315" w:lineRule="atLeast"/>
        <w:ind w:left="0" w:firstLine="420"/>
        <w:rPr>
          <w:rFonts w:hint="eastAsia" w:ascii="仿宋_GB2312" w:hAnsi="仿宋_GB2312" w:eastAsia="仿宋_GB2312" w:cs="仿宋_GB2312"/>
          <w:b w:val="0"/>
          <w:bCs w:val="0"/>
          <w:i w:val="0"/>
          <w:iCs w:val="0"/>
          <w:caps w:val="0"/>
          <w:color w:val="000000"/>
          <w:spacing w:val="0"/>
          <w:sz w:val="30"/>
          <w:szCs w:val="30"/>
        </w:rPr>
      </w:pPr>
      <w:r>
        <w:rPr>
          <w:rFonts w:hint="eastAsia" w:ascii="仿宋_GB2312" w:hAnsi="仿宋_GB2312" w:eastAsia="仿宋_GB2312" w:cs="仿宋_GB2312"/>
          <w:b w:val="0"/>
          <w:bCs w:val="0"/>
          <w:i w:val="0"/>
          <w:iCs w:val="0"/>
          <w:caps w:val="0"/>
          <w:color w:val="000000"/>
          <w:spacing w:val="0"/>
          <w:sz w:val="30"/>
          <w:szCs w:val="30"/>
        </w:rPr>
        <w:t>围绕长江经济带“共抓大保护”重大战略和鄱阳湖生态环境专项整治工作，积极支持环境科学发展，加快构建污染治理和修复、风险防控、智慧监管一体化环境保护技术体系，提升长江和鄱阳湖生态环境保护水平。大力推动碳减排、碳中和相关科学技术和经济社会问题研究，促进经济社会发展全面绿色转型，加速推进“双碳”目标。</w:t>
      </w:r>
    </w:p>
    <w:p>
      <w:pPr>
        <w:pStyle w:val="8"/>
        <w:keepNext w:val="0"/>
        <w:keepLines w:val="0"/>
        <w:widowControl/>
        <w:suppressLineNumbers w:val="0"/>
        <w:spacing w:line="315" w:lineRule="atLeast"/>
        <w:ind w:left="0" w:firstLine="420"/>
        <w:rPr>
          <w:rFonts w:hint="eastAsia" w:ascii="仿宋_GB2312" w:hAnsi="仿宋_GB2312" w:eastAsia="仿宋_GB2312" w:cs="仿宋_GB2312"/>
          <w:b w:val="0"/>
          <w:bCs w:val="0"/>
          <w:i w:val="0"/>
          <w:iCs w:val="0"/>
          <w:caps w:val="0"/>
          <w:color w:val="000000"/>
          <w:spacing w:val="0"/>
          <w:sz w:val="30"/>
          <w:szCs w:val="30"/>
        </w:rPr>
      </w:pPr>
      <w:r>
        <w:rPr>
          <w:rFonts w:hint="eastAsia" w:ascii="仿宋_GB2312" w:hAnsi="仿宋_GB2312" w:eastAsia="仿宋_GB2312" w:cs="仿宋_GB2312"/>
          <w:b w:val="0"/>
          <w:bCs w:val="0"/>
          <w:i w:val="0"/>
          <w:iCs w:val="0"/>
          <w:caps w:val="0"/>
          <w:color w:val="000000"/>
          <w:spacing w:val="0"/>
          <w:sz w:val="30"/>
          <w:szCs w:val="30"/>
        </w:rPr>
        <w:t>1.构建一体化环境保护技术体系。</w:t>
      </w:r>
    </w:p>
    <w:p>
      <w:pPr>
        <w:pStyle w:val="8"/>
        <w:keepNext w:val="0"/>
        <w:keepLines w:val="0"/>
        <w:widowControl/>
        <w:suppressLineNumbers w:val="0"/>
        <w:spacing w:line="315" w:lineRule="atLeast"/>
        <w:ind w:left="0" w:firstLine="420"/>
        <w:rPr>
          <w:rFonts w:hint="eastAsia" w:ascii="仿宋_GB2312" w:hAnsi="仿宋_GB2312" w:eastAsia="仿宋_GB2312" w:cs="仿宋_GB2312"/>
          <w:b w:val="0"/>
          <w:bCs w:val="0"/>
          <w:i w:val="0"/>
          <w:iCs w:val="0"/>
          <w:caps w:val="0"/>
          <w:color w:val="000000"/>
          <w:spacing w:val="0"/>
          <w:sz w:val="30"/>
          <w:szCs w:val="30"/>
        </w:rPr>
      </w:pPr>
      <w:r>
        <w:rPr>
          <w:rFonts w:hint="eastAsia" w:ascii="仿宋_GB2312" w:hAnsi="仿宋_GB2312" w:eastAsia="仿宋_GB2312" w:cs="仿宋_GB2312"/>
          <w:b w:val="0"/>
          <w:bCs w:val="0"/>
          <w:i w:val="0"/>
          <w:iCs w:val="0"/>
          <w:caps w:val="0"/>
          <w:color w:val="000000"/>
          <w:spacing w:val="0"/>
          <w:sz w:val="30"/>
          <w:szCs w:val="30"/>
        </w:rPr>
        <w:t>构建污染治理和修复技术体系。围绕长江经济带绿色发展战略目标，大力推进污染治理和区域性生态环境质量改善相关技术创新，着力破解制约区域可持续发展的关键技术瓶颈问题，实现科学治污、精准治污。</w:t>
      </w:r>
    </w:p>
    <w:p>
      <w:pPr>
        <w:pStyle w:val="8"/>
        <w:keepNext w:val="0"/>
        <w:keepLines w:val="0"/>
        <w:widowControl/>
        <w:suppressLineNumbers w:val="0"/>
        <w:spacing w:line="315" w:lineRule="atLeast"/>
        <w:ind w:left="0" w:firstLine="420"/>
        <w:rPr>
          <w:rFonts w:hint="eastAsia" w:ascii="仿宋_GB2312" w:hAnsi="仿宋_GB2312" w:eastAsia="仿宋_GB2312" w:cs="仿宋_GB2312"/>
          <w:b w:val="0"/>
          <w:bCs w:val="0"/>
          <w:i w:val="0"/>
          <w:iCs w:val="0"/>
          <w:caps w:val="0"/>
          <w:color w:val="000000"/>
          <w:spacing w:val="0"/>
          <w:sz w:val="30"/>
          <w:szCs w:val="30"/>
        </w:rPr>
      </w:pPr>
      <w:r>
        <w:rPr>
          <w:rFonts w:hint="eastAsia" w:ascii="仿宋_GB2312" w:hAnsi="仿宋_GB2312" w:eastAsia="仿宋_GB2312" w:cs="仿宋_GB2312"/>
          <w:b w:val="0"/>
          <w:bCs w:val="0"/>
          <w:i w:val="0"/>
          <w:iCs w:val="0"/>
          <w:caps w:val="0"/>
          <w:color w:val="000000"/>
          <w:spacing w:val="0"/>
          <w:sz w:val="30"/>
          <w:szCs w:val="30"/>
        </w:rPr>
        <w:t>构建生态环境风险防控技术体系。重点支持长江和鄱阳湖水污染现状成因分析及防控、水质演变趋势预测及管控、水体富营养化与水华防控、航运污染现状及管控等关键技术研究，建立长江和鄱阳湖生态环境风险评估体系，加强对环境问题的超前预判，充分发挥环境科技在生态环保中的基础性、前瞻性和引领性作用。</w:t>
      </w:r>
    </w:p>
    <w:p>
      <w:pPr>
        <w:pStyle w:val="8"/>
        <w:keepNext w:val="0"/>
        <w:keepLines w:val="0"/>
        <w:widowControl/>
        <w:suppressLineNumbers w:val="0"/>
        <w:spacing w:line="315" w:lineRule="atLeast"/>
        <w:ind w:left="0" w:firstLine="420"/>
        <w:rPr>
          <w:rFonts w:hint="eastAsia" w:ascii="仿宋_GB2312" w:hAnsi="仿宋_GB2312" w:eastAsia="仿宋_GB2312" w:cs="仿宋_GB2312"/>
          <w:b w:val="0"/>
          <w:bCs w:val="0"/>
          <w:i w:val="0"/>
          <w:iCs w:val="0"/>
          <w:caps w:val="0"/>
          <w:color w:val="000000"/>
          <w:spacing w:val="0"/>
          <w:sz w:val="30"/>
          <w:szCs w:val="30"/>
        </w:rPr>
      </w:pPr>
      <w:r>
        <w:rPr>
          <w:rFonts w:hint="eastAsia" w:ascii="仿宋_GB2312" w:hAnsi="仿宋_GB2312" w:eastAsia="仿宋_GB2312" w:cs="仿宋_GB2312"/>
          <w:b w:val="0"/>
          <w:bCs w:val="0"/>
          <w:i w:val="0"/>
          <w:iCs w:val="0"/>
          <w:caps w:val="0"/>
          <w:color w:val="000000"/>
          <w:spacing w:val="0"/>
          <w:sz w:val="30"/>
          <w:szCs w:val="30"/>
        </w:rPr>
        <w:t>构建生态环境智慧监管技术体系。深入推进5G无人机、5G视频监控、卫星遥感、移动物联网、大数据、人工智能等核心技术在鄱阳湖“空地一体化”监管服务体系中的应用，并积极在长江流域推广应用。构建天地一体、上下协同、信息共享的生态环境监测网络，全面提高监测自动化、标准化、信息化水平。推动建设以全生态环境要素监管、决策分析、预报预警、应急指挥、移动监管为核心的一体化“智慧环保”平台，实现环境精细化管理和科学决策。</w:t>
      </w:r>
    </w:p>
    <w:p>
      <w:pPr>
        <w:pStyle w:val="8"/>
        <w:keepNext w:val="0"/>
        <w:keepLines w:val="0"/>
        <w:widowControl/>
        <w:suppressLineNumbers w:val="0"/>
        <w:spacing w:line="315" w:lineRule="atLeast"/>
        <w:ind w:left="0" w:firstLine="420"/>
        <w:rPr>
          <w:rFonts w:hint="eastAsia" w:ascii="仿宋_GB2312" w:hAnsi="仿宋_GB2312" w:eastAsia="仿宋_GB2312" w:cs="仿宋_GB2312"/>
          <w:b w:val="0"/>
          <w:bCs w:val="0"/>
          <w:i w:val="0"/>
          <w:iCs w:val="0"/>
          <w:caps w:val="0"/>
          <w:color w:val="000000"/>
          <w:spacing w:val="0"/>
          <w:sz w:val="30"/>
          <w:szCs w:val="30"/>
        </w:rPr>
      </w:pPr>
      <w:r>
        <w:rPr>
          <w:rFonts w:hint="eastAsia" w:ascii="仿宋_GB2312" w:hAnsi="仿宋_GB2312" w:eastAsia="仿宋_GB2312" w:cs="仿宋_GB2312"/>
          <w:b w:val="0"/>
          <w:bCs w:val="0"/>
          <w:i w:val="0"/>
          <w:iCs w:val="0"/>
          <w:caps w:val="0"/>
          <w:color w:val="000000"/>
          <w:spacing w:val="0"/>
          <w:sz w:val="30"/>
          <w:szCs w:val="30"/>
        </w:rPr>
        <w:t>2.提升环境保护科技创新能力。</w:t>
      </w:r>
    </w:p>
    <w:p>
      <w:pPr>
        <w:pStyle w:val="8"/>
        <w:keepNext w:val="0"/>
        <w:keepLines w:val="0"/>
        <w:widowControl/>
        <w:suppressLineNumbers w:val="0"/>
        <w:spacing w:line="315" w:lineRule="atLeast"/>
        <w:ind w:left="0" w:firstLine="420"/>
        <w:rPr>
          <w:rFonts w:hint="eastAsia" w:ascii="仿宋_GB2312" w:hAnsi="仿宋_GB2312" w:eastAsia="仿宋_GB2312" w:cs="仿宋_GB2312"/>
          <w:b w:val="0"/>
          <w:bCs w:val="0"/>
          <w:i w:val="0"/>
          <w:iCs w:val="0"/>
          <w:caps w:val="0"/>
          <w:color w:val="000000"/>
          <w:spacing w:val="0"/>
          <w:sz w:val="30"/>
          <w:szCs w:val="30"/>
        </w:rPr>
      </w:pPr>
      <w:r>
        <w:rPr>
          <w:rFonts w:hint="eastAsia" w:ascii="仿宋_GB2312" w:hAnsi="仿宋_GB2312" w:eastAsia="仿宋_GB2312" w:cs="仿宋_GB2312"/>
          <w:b w:val="0"/>
          <w:bCs w:val="0"/>
          <w:i w:val="0"/>
          <w:iCs w:val="0"/>
          <w:caps w:val="0"/>
          <w:color w:val="000000"/>
          <w:spacing w:val="0"/>
          <w:sz w:val="30"/>
          <w:szCs w:val="30"/>
        </w:rPr>
        <w:t>推动整合高校、科研院所、企业等各方面科研力量，建立跨学科、跨部门、跨群体、跨区域的联合机制，组织多领域、多学科、多层次联合攻关，开展“碳达峰”“碳中和”相关研究，强化生态环境保护科技创新的有效供给。依托九江市流域管理与生态保护重点实验室、江西省流体污染控制重点实验室、九江市环境科学研究所、江西省九江生态环境监测中心等研究平台和机构，构建完善九江生态环境保护科研体系。</w:t>
      </w:r>
    </w:p>
    <w:p>
      <w:pPr>
        <w:pStyle w:val="8"/>
        <w:keepNext w:val="0"/>
        <w:keepLines w:val="0"/>
        <w:widowControl/>
        <w:suppressLineNumbers w:val="0"/>
        <w:spacing w:line="315" w:lineRule="atLeast"/>
        <w:ind w:left="0" w:firstLine="420"/>
        <w:rPr>
          <w:rFonts w:hint="eastAsia" w:ascii="仿宋_GB2312" w:hAnsi="仿宋_GB2312" w:eastAsia="仿宋_GB2312" w:cs="仿宋_GB2312"/>
          <w:b w:val="0"/>
          <w:bCs w:val="0"/>
          <w:i w:val="0"/>
          <w:iCs w:val="0"/>
          <w:caps w:val="0"/>
          <w:color w:val="000000"/>
          <w:spacing w:val="0"/>
          <w:sz w:val="30"/>
          <w:szCs w:val="30"/>
        </w:rPr>
      </w:pPr>
      <w:r>
        <w:rPr>
          <w:rStyle w:val="11"/>
          <w:rFonts w:hint="eastAsia" w:ascii="仿宋_GB2312" w:hAnsi="仿宋_GB2312" w:eastAsia="仿宋_GB2312" w:cs="仿宋_GB2312"/>
          <w:i w:val="0"/>
          <w:iCs w:val="0"/>
          <w:caps w:val="0"/>
          <w:color w:val="000000"/>
          <w:spacing w:val="0"/>
          <w:sz w:val="30"/>
          <w:szCs w:val="30"/>
        </w:rPr>
        <w:t>第三节  以科技创新助力智慧城市建设</w:t>
      </w:r>
    </w:p>
    <w:p>
      <w:pPr>
        <w:pStyle w:val="8"/>
        <w:keepNext w:val="0"/>
        <w:keepLines w:val="0"/>
        <w:widowControl/>
        <w:suppressLineNumbers w:val="0"/>
        <w:spacing w:line="315" w:lineRule="atLeast"/>
        <w:ind w:left="0" w:firstLine="420"/>
        <w:rPr>
          <w:rFonts w:hint="eastAsia" w:ascii="仿宋_GB2312" w:hAnsi="仿宋_GB2312" w:eastAsia="仿宋_GB2312" w:cs="仿宋_GB2312"/>
          <w:b w:val="0"/>
          <w:bCs w:val="0"/>
          <w:i w:val="0"/>
          <w:iCs w:val="0"/>
          <w:caps w:val="0"/>
          <w:color w:val="000000"/>
          <w:spacing w:val="0"/>
          <w:sz w:val="30"/>
          <w:szCs w:val="30"/>
        </w:rPr>
      </w:pPr>
      <w:r>
        <w:rPr>
          <w:rFonts w:hint="eastAsia" w:ascii="仿宋_GB2312" w:hAnsi="仿宋_GB2312" w:eastAsia="仿宋_GB2312" w:cs="仿宋_GB2312"/>
          <w:b w:val="0"/>
          <w:bCs w:val="0"/>
          <w:i w:val="0"/>
          <w:iCs w:val="0"/>
          <w:caps w:val="0"/>
          <w:color w:val="000000"/>
          <w:spacing w:val="0"/>
          <w:sz w:val="30"/>
          <w:szCs w:val="30"/>
        </w:rPr>
        <w:t>深入实施“智慧九江”战略，积极探索智慧城市治理制度、模式和手段创新，打造具有九江“山水名城”特色的智慧管理、智慧服务和智慧产业，实现城市“慧”思考、产业“慧”融合、社会“慧”协同，推动城市治理体系和治理能力现代化。</w:t>
      </w:r>
    </w:p>
    <w:p>
      <w:pPr>
        <w:pStyle w:val="8"/>
        <w:keepNext w:val="0"/>
        <w:keepLines w:val="0"/>
        <w:widowControl/>
        <w:suppressLineNumbers w:val="0"/>
        <w:spacing w:line="315" w:lineRule="atLeast"/>
        <w:ind w:left="0" w:firstLine="420"/>
        <w:rPr>
          <w:rFonts w:hint="eastAsia" w:ascii="仿宋_GB2312" w:hAnsi="仿宋_GB2312" w:eastAsia="仿宋_GB2312" w:cs="仿宋_GB2312"/>
          <w:b w:val="0"/>
          <w:bCs w:val="0"/>
          <w:i w:val="0"/>
          <w:iCs w:val="0"/>
          <w:caps w:val="0"/>
          <w:color w:val="000000"/>
          <w:spacing w:val="0"/>
          <w:sz w:val="30"/>
          <w:szCs w:val="30"/>
        </w:rPr>
      </w:pPr>
      <w:r>
        <w:rPr>
          <w:rFonts w:hint="eastAsia" w:ascii="仿宋_GB2312" w:hAnsi="仿宋_GB2312" w:eastAsia="仿宋_GB2312" w:cs="仿宋_GB2312"/>
          <w:b w:val="0"/>
          <w:bCs w:val="0"/>
          <w:i w:val="0"/>
          <w:iCs w:val="0"/>
          <w:caps w:val="0"/>
          <w:color w:val="000000"/>
          <w:spacing w:val="0"/>
          <w:sz w:val="30"/>
          <w:szCs w:val="30"/>
        </w:rPr>
        <w:t>1.加强数据基础设施建设。</w:t>
      </w:r>
    </w:p>
    <w:p>
      <w:pPr>
        <w:pStyle w:val="8"/>
        <w:keepNext w:val="0"/>
        <w:keepLines w:val="0"/>
        <w:widowControl/>
        <w:suppressLineNumbers w:val="0"/>
        <w:spacing w:line="315" w:lineRule="atLeast"/>
        <w:ind w:left="0" w:firstLine="420"/>
        <w:rPr>
          <w:rFonts w:hint="eastAsia" w:ascii="仿宋_GB2312" w:hAnsi="仿宋_GB2312" w:eastAsia="仿宋_GB2312" w:cs="仿宋_GB2312"/>
          <w:b w:val="0"/>
          <w:bCs w:val="0"/>
          <w:i w:val="0"/>
          <w:iCs w:val="0"/>
          <w:caps w:val="0"/>
          <w:color w:val="000000"/>
          <w:spacing w:val="0"/>
          <w:sz w:val="30"/>
          <w:szCs w:val="30"/>
        </w:rPr>
      </w:pPr>
      <w:r>
        <w:rPr>
          <w:rFonts w:hint="eastAsia" w:ascii="仿宋_GB2312" w:hAnsi="仿宋_GB2312" w:eastAsia="仿宋_GB2312" w:cs="仿宋_GB2312"/>
          <w:b w:val="0"/>
          <w:bCs w:val="0"/>
          <w:i w:val="0"/>
          <w:iCs w:val="0"/>
          <w:caps w:val="0"/>
          <w:color w:val="000000"/>
          <w:spacing w:val="0"/>
          <w:sz w:val="30"/>
          <w:szCs w:val="30"/>
        </w:rPr>
        <w:t>进一步完善5G网络、物联网、云计算数据中心等数据基础设施建设，构建数字城市发展基础。支持完善中国移动5G联合创新中心江西（九江）开发实验室建设，强化5G技术源头供给。构建全市重点城镇及以上地区全覆盖的5G网络，加快IPv6网络改造，打造“云、网、端”一体的技术支撑体系。完善中国电信中部云计算大数据（九江）中心、中移在线中部云服务基地建设，构筑云平台、云数据、云安全一体化环境。加快推动全市移动物联网基础网络建设，促进物联网技术深度应用，推动物联网生态链发展。</w:t>
      </w:r>
    </w:p>
    <w:p>
      <w:pPr>
        <w:pStyle w:val="8"/>
        <w:keepNext w:val="0"/>
        <w:keepLines w:val="0"/>
        <w:widowControl/>
        <w:suppressLineNumbers w:val="0"/>
        <w:spacing w:line="315" w:lineRule="atLeast"/>
        <w:ind w:left="0" w:firstLine="420"/>
        <w:rPr>
          <w:rFonts w:hint="eastAsia" w:ascii="仿宋_GB2312" w:hAnsi="仿宋_GB2312" w:eastAsia="仿宋_GB2312" w:cs="仿宋_GB2312"/>
          <w:b w:val="0"/>
          <w:bCs w:val="0"/>
          <w:i w:val="0"/>
          <w:iCs w:val="0"/>
          <w:caps w:val="0"/>
          <w:color w:val="000000"/>
          <w:spacing w:val="0"/>
          <w:sz w:val="30"/>
          <w:szCs w:val="30"/>
        </w:rPr>
      </w:pPr>
      <w:r>
        <w:rPr>
          <w:rFonts w:hint="eastAsia" w:ascii="仿宋_GB2312" w:hAnsi="仿宋_GB2312" w:eastAsia="仿宋_GB2312" w:cs="仿宋_GB2312"/>
          <w:b w:val="0"/>
          <w:bCs w:val="0"/>
          <w:i w:val="0"/>
          <w:iCs w:val="0"/>
          <w:caps w:val="0"/>
          <w:color w:val="000000"/>
          <w:spacing w:val="0"/>
          <w:sz w:val="30"/>
          <w:szCs w:val="30"/>
        </w:rPr>
        <w:t>2.加快传统产业数字化赋能。</w:t>
      </w:r>
    </w:p>
    <w:p>
      <w:pPr>
        <w:pStyle w:val="8"/>
        <w:keepNext w:val="0"/>
        <w:keepLines w:val="0"/>
        <w:widowControl/>
        <w:suppressLineNumbers w:val="0"/>
        <w:spacing w:line="315" w:lineRule="atLeast"/>
        <w:ind w:left="0" w:firstLine="420"/>
        <w:rPr>
          <w:rFonts w:hint="eastAsia" w:ascii="仿宋_GB2312" w:hAnsi="仿宋_GB2312" w:eastAsia="仿宋_GB2312" w:cs="仿宋_GB2312"/>
          <w:b w:val="0"/>
          <w:bCs w:val="0"/>
          <w:i w:val="0"/>
          <w:iCs w:val="0"/>
          <w:caps w:val="0"/>
          <w:color w:val="000000"/>
          <w:spacing w:val="0"/>
          <w:sz w:val="30"/>
          <w:szCs w:val="30"/>
        </w:rPr>
      </w:pPr>
      <w:r>
        <w:rPr>
          <w:rFonts w:hint="eastAsia" w:ascii="仿宋_GB2312" w:hAnsi="仿宋_GB2312" w:eastAsia="仿宋_GB2312" w:cs="仿宋_GB2312"/>
          <w:b w:val="0"/>
          <w:bCs w:val="0"/>
          <w:i w:val="0"/>
          <w:iCs w:val="0"/>
          <w:caps w:val="0"/>
          <w:color w:val="000000"/>
          <w:spacing w:val="0"/>
          <w:sz w:val="30"/>
          <w:szCs w:val="30"/>
        </w:rPr>
        <w:t>抓住九江被列为全省传统产业优化升级试点城市契机，围绕产业提质增效，以信息化带动传统产业转型升级，推动工业、服务业、农业与数字技术深度融合。依托九江工业互联网平台，加快推动企业“上云”，引导企业将基础设施、业务系统、设备产品向云端迁移。以九江石化为龙头，打造一批“智能工厂”样板，大力实施“化工、钢铁、纺织等产业+物联网”工程。</w:t>
      </w:r>
    </w:p>
    <w:p>
      <w:pPr>
        <w:pStyle w:val="8"/>
        <w:keepNext w:val="0"/>
        <w:keepLines w:val="0"/>
        <w:widowControl/>
        <w:suppressLineNumbers w:val="0"/>
        <w:spacing w:line="315" w:lineRule="atLeast"/>
        <w:ind w:left="0" w:firstLine="420"/>
        <w:rPr>
          <w:rFonts w:hint="eastAsia" w:ascii="仿宋_GB2312" w:hAnsi="仿宋_GB2312" w:eastAsia="仿宋_GB2312" w:cs="仿宋_GB2312"/>
          <w:b w:val="0"/>
          <w:bCs w:val="0"/>
          <w:i w:val="0"/>
          <w:iCs w:val="0"/>
          <w:caps w:val="0"/>
          <w:color w:val="000000"/>
          <w:spacing w:val="0"/>
          <w:sz w:val="30"/>
          <w:szCs w:val="30"/>
        </w:rPr>
      </w:pPr>
      <w:r>
        <w:rPr>
          <w:rFonts w:hint="eastAsia" w:ascii="仿宋_GB2312" w:hAnsi="仿宋_GB2312" w:eastAsia="仿宋_GB2312" w:cs="仿宋_GB2312"/>
          <w:b w:val="0"/>
          <w:bCs w:val="0"/>
          <w:i w:val="0"/>
          <w:iCs w:val="0"/>
          <w:caps w:val="0"/>
          <w:color w:val="000000"/>
          <w:spacing w:val="0"/>
          <w:sz w:val="30"/>
          <w:szCs w:val="30"/>
        </w:rPr>
        <w:t>3.构建完善智慧社会治理体系。</w:t>
      </w:r>
    </w:p>
    <w:p>
      <w:pPr>
        <w:pStyle w:val="8"/>
        <w:keepNext w:val="0"/>
        <w:keepLines w:val="0"/>
        <w:widowControl/>
        <w:suppressLineNumbers w:val="0"/>
        <w:spacing w:line="315" w:lineRule="atLeast"/>
        <w:ind w:left="0" w:firstLine="420"/>
        <w:rPr>
          <w:rFonts w:hint="eastAsia" w:ascii="仿宋_GB2312" w:hAnsi="仿宋_GB2312" w:eastAsia="仿宋_GB2312" w:cs="仿宋_GB2312"/>
          <w:b w:val="0"/>
          <w:bCs w:val="0"/>
          <w:i w:val="0"/>
          <w:iCs w:val="0"/>
          <w:caps w:val="0"/>
          <w:color w:val="000000"/>
          <w:spacing w:val="0"/>
          <w:sz w:val="30"/>
          <w:szCs w:val="30"/>
        </w:rPr>
      </w:pPr>
      <w:r>
        <w:rPr>
          <w:rFonts w:hint="eastAsia" w:ascii="仿宋_GB2312" w:hAnsi="仿宋_GB2312" w:eastAsia="仿宋_GB2312" w:cs="仿宋_GB2312"/>
          <w:b w:val="0"/>
          <w:bCs w:val="0"/>
          <w:i w:val="0"/>
          <w:iCs w:val="0"/>
          <w:caps w:val="0"/>
          <w:color w:val="000000"/>
          <w:spacing w:val="0"/>
          <w:sz w:val="30"/>
          <w:szCs w:val="30"/>
        </w:rPr>
        <w:t>聚焦交通、医疗、教育、旅游、金融、消防等领域，深入推进5G、物联网、云计算、人工智能、自动控制、VR、人脸识别等新一代信息技术在公共服务中的应用，打造03专项试点示范应用。深化“智慧九江”城市大脑应用，加快推进“智慧九江”行业应用工程建设，推进城市空间“一张图”数字化管理和城市运行“一网统管”。</w:t>
      </w:r>
    </w:p>
    <w:p>
      <w:pPr>
        <w:pStyle w:val="8"/>
        <w:keepNext w:val="0"/>
        <w:keepLines w:val="0"/>
        <w:widowControl/>
        <w:suppressLineNumbers w:val="0"/>
        <w:spacing w:line="315" w:lineRule="atLeast"/>
        <w:ind w:left="0" w:firstLine="420"/>
        <w:rPr>
          <w:rFonts w:hint="eastAsia" w:ascii="仿宋_GB2312" w:hAnsi="仿宋_GB2312" w:eastAsia="仿宋_GB2312" w:cs="仿宋_GB2312"/>
          <w:b w:val="0"/>
          <w:bCs w:val="0"/>
          <w:i w:val="0"/>
          <w:iCs w:val="0"/>
          <w:caps w:val="0"/>
          <w:color w:val="000000"/>
          <w:spacing w:val="0"/>
          <w:sz w:val="30"/>
          <w:szCs w:val="30"/>
        </w:rPr>
      </w:pPr>
      <w:r>
        <w:rPr>
          <w:rStyle w:val="11"/>
          <w:rFonts w:hint="eastAsia" w:ascii="仿宋_GB2312" w:hAnsi="仿宋_GB2312" w:eastAsia="仿宋_GB2312" w:cs="仿宋_GB2312"/>
          <w:i w:val="0"/>
          <w:iCs w:val="0"/>
          <w:caps w:val="0"/>
          <w:color w:val="000000"/>
          <w:spacing w:val="0"/>
          <w:sz w:val="30"/>
          <w:szCs w:val="30"/>
        </w:rPr>
        <w:t>专栏25  实施市03专项试点示范工程</w:t>
      </w:r>
    </w:p>
    <w:p>
      <w:pPr>
        <w:pStyle w:val="8"/>
        <w:keepNext w:val="0"/>
        <w:keepLines w:val="0"/>
        <w:widowControl/>
        <w:suppressLineNumbers w:val="0"/>
        <w:spacing w:line="315" w:lineRule="atLeast"/>
        <w:ind w:left="0" w:firstLine="420"/>
        <w:rPr>
          <w:rFonts w:hint="eastAsia" w:ascii="仿宋_GB2312" w:hAnsi="仿宋_GB2312" w:eastAsia="仿宋_GB2312" w:cs="仿宋_GB2312"/>
          <w:b w:val="0"/>
          <w:bCs w:val="0"/>
          <w:i w:val="0"/>
          <w:iCs w:val="0"/>
          <w:caps w:val="0"/>
          <w:color w:val="000000"/>
          <w:spacing w:val="0"/>
          <w:sz w:val="30"/>
          <w:szCs w:val="30"/>
        </w:rPr>
      </w:pPr>
      <w:r>
        <w:rPr>
          <w:rFonts w:hint="eastAsia" w:ascii="仿宋_GB2312" w:hAnsi="仿宋_GB2312" w:eastAsia="仿宋_GB2312" w:cs="仿宋_GB2312"/>
          <w:b w:val="0"/>
          <w:bCs w:val="0"/>
          <w:i w:val="0"/>
          <w:iCs w:val="0"/>
          <w:caps w:val="0"/>
          <w:color w:val="000000"/>
          <w:spacing w:val="0"/>
          <w:sz w:val="30"/>
          <w:szCs w:val="30"/>
        </w:rPr>
        <w:t>加快形成以鄱阳湖生态科技城、九江经开区、共青城国家高新区为主平台，以各县（市、区）科创园为主阵地的全市“03专项”发展新格局。重点打造智能工厂、智慧环保、智慧旅游、智慧消防、智慧停车等具有九江特色优势的应用品牌工程，推进新一代宽带无线移动通信技术在我市产业升级、民生服务、智慧城市建设中的深度融合，为实现九江数字经济“省内跻身第一方阵，长江中下游走在前列”的目标提供有力支撑。</w:t>
      </w:r>
    </w:p>
    <w:p>
      <w:pPr>
        <w:pStyle w:val="8"/>
        <w:keepNext w:val="0"/>
        <w:keepLines w:val="0"/>
        <w:widowControl/>
        <w:suppressLineNumbers w:val="0"/>
        <w:spacing w:line="315" w:lineRule="atLeast"/>
        <w:ind w:left="0" w:firstLine="420"/>
        <w:rPr>
          <w:rFonts w:hint="eastAsia" w:ascii="仿宋_GB2312" w:hAnsi="仿宋_GB2312" w:eastAsia="仿宋_GB2312" w:cs="仿宋_GB2312"/>
          <w:b w:val="0"/>
          <w:bCs w:val="0"/>
          <w:i w:val="0"/>
          <w:iCs w:val="0"/>
          <w:caps w:val="0"/>
          <w:color w:val="000000"/>
          <w:spacing w:val="0"/>
          <w:sz w:val="30"/>
          <w:szCs w:val="30"/>
        </w:rPr>
      </w:pPr>
      <w:r>
        <w:rPr>
          <w:rStyle w:val="11"/>
          <w:rFonts w:hint="eastAsia" w:ascii="仿宋_GB2312" w:hAnsi="仿宋_GB2312" w:eastAsia="仿宋_GB2312" w:cs="仿宋_GB2312"/>
          <w:i w:val="0"/>
          <w:iCs w:val="0"/>
          <w:caps w:val="0"/>
          <w:color w:val="000000"/>
          <w:spacing w:val="0"/>
          <w:sz w:val="30"/>
          <w:szCs w:val="30"/>
        </w:rPr>
        <w:t>第四节  以科技创新提升公共服务水平</w:t>
      </w:r>
    </w:p>
    <w:p>
      <w:pPr>
        <w:pStyle w:val="8"/>
        <w:keepNext w:val="0"/>
        <w:keepLines w:val="0"/>
        <w:widowControl/>
        <w:suppressLineNumbers w:val="0"/>
        <w:spacing w:line="315" w:lineRule="atLeast"/>
        <w:ind w:left="0" w:firstLine="420"/>
        <w:rPr>
          <w:rFonts w:hint="eastAsia" w:ascii="仿宋_GB2312" w:hAnsi="仿宋_GB2312" w:eastAsia="仿宋_GB2312" w:cs="仿宋_GB2312"/>
          <w:b w:val="0"/>
          <w:bCs w:val="0"/>
          <w:i w:val="0"/>
          <w:iCs w:val="0"/>
          <w:caps w:val="0"/>
          <w:color w:val="000000"/>
          <w:spacing w:val="0"/>
          <w:sz w:val="30"/>
          <w:szCs w:val="30"/>
        </w:rPr>
      </w:pPr>
      <w:r>
        <w:rPr>
          <w:rFonts w:hint="eastAsia" w:ascii="仿宋_GB2312" w:hAnsi="仿宋_GB2312" w:eastAsia="仿宋_GB2312" w:cs="仿宋_GB2312"/>
          <w:b w:val="0"/>
          <w:bCs w:val="0"/>
          <w:i w:val="0"/>
          <w:iCs w:val="0"/>
          <w:caps w:val="0"/>
          <w:color w:val="000000"/>
          <w:spacing w:val="0"/>
          <w:sz w:val="30"/>
          <w:szCs w:val="30"/>
        </w:rPr>
        <w:t>以保障人民群众健康与安全为出发点，强化医疗卫生和公共安全领域关键核心技术攻关，大力提升现代科学技术对民众健康安全的保障能力，大力推动现代信息技术在精准医疗、智慧医疗、智慧康养领域的应用，加快构建健康安全的生活环境。</w:t>
      </w:r>
    </w:p>
    <w:p>
      <w:pPr>
        <w:pStyle w:val="8"/>
        <w:keepNext w:val="0"/>
        <w:keepLines w:val="0"/>
        <w:widowControl/>
        <w:suppressLineNumbers w:val="0"/>
        <w:spacing w:line="315" w:lineRule="atLeast"/>
        <w:ind w:left="0" w:firstLine="420"/>
        <w:rPr>
          <w:rFonts w:hint="eastAsia" w:ascii="仿宋_GB2312" w:hAnsi="仿宋_GB2312" w:eastAsia="仿宋_GB2312" w:cs="仿宋_GB2312"/>
          <w:b w:val="0"/>
          <w:bCs w:val="0"/>
          <w:i w:val="0"/>
          <w:iCs w:val="0"/>
          <w:caps w:val="0"/>
          <w:color w:val="000000"/>
          <w:spacing w:val="0"/>
          <w:sz w:val="30"/>
          <w:szCs w:val="30"/>
        </w:rPr>
      </w:pPr>
      <w:r>
        <w:rPr>
          <w:rFonts w:hint="eastAsia" w:ascii="仿宋_GB2312" w:hAnsi="仿宋_GB2312" w:eastAsia="仿宋_GB2312" w:cs="仿宋_GB2312"/>
          <w:b w:val="0"/>
          <w:bCs w:val="0"/>
          <w:i w:val="0"/>
          <w:iCs w:val="0"/>
          <w:caps w:val="0"/>
          <w:color w:val="000000"/>
          <w:spacing w:val="0"/>
          <w:sz w:val="30"/>
          <w:szCs w:val="30"/>
        </w:rPr>
        <w:t>1.提升医疗卫生技术水平。</w:t>
      </w:r>
    </w:p>
    <w:p>
      <w:pPr>
        <w:pStyle w:val="8"/>
        <w:keepNext w:val="0"/>
        <w:keepLines w:val="0"/>
        <w:widowControl/>
        <w:suppressLineNumbers w:val="0"/>
        <w:spacing w:line="315" w:lineRule="atLeast"/>
        <w:ind w:left="0" w:firstLine="420"/>
        <w:rPr>
          <w:rFonts w:hint="eastAsia" w:ascii="仿宋_GB2312" w:hAnsi="仿宋_GB2312" w:eastAsia="仿宋_GB2312" w:cs="仿宋_GB2312"/>
          <w:b w:val="0"/>
          <w:bCs w:val="0"/>
          <w:i w:val="0"/>
          <w:iCs w:val="0"/>
          <w:caps w:val="0"/>
          <w:color w:val="000000"/>
          <w:spacing w:val="0"/>
          <w:sz w:val="30"/>
          <w:szCs w:val="30"/>
        </w:rPr>
      </w:pPr>
      <w:r>
        <w:rPr>
          <w:rFonts w:hint="eastAsia" w:ascii="仿宋_GB2312" w:hAnsi="仿宋_GB2312" w:eastAsia="仿宋_GB2312" w:cs="仿宋_GB2312"/>
          <w:b w:val="0"/>
          <w:bCs w:val="0"/>
          <w:i w:val="0"/>
          <w:iCs w:val="0"/>
          <w:caps w:val="0"/>
          <w:color w:val="000000"/>
          <w:spacing w:val="0"/>
          <w:sz w:val="30"/>
          <w:szCs w:val="30"/>
        </w:rPr>
        <w:t>加强生命科学、公共卫生等领域科研布局，建立关键核心技术集中攻关体制，强化医疗卫生领域战略科技力量储备，构建完善现代化疾病预防控制体系，提升防范化解重大疫情和重大突发公共卫生风险能力。完善疾病预防基础设施设备，加快推动生物安全二级（P2）以上水平实验室建设。</w:t>
      </w:r>
    </w:p>
    <w:p>
      <w:pPr>
        <w:pStyle w:val="8"/>
        <w:keepNext w:val="0"/>
        <w:keepLines w:val="0"/>
        <w:widowControl/>
        <w:suppressLineNumbers w:val="0"/>
        <w:spacing w:line="315" w:lineRule="atLeast"/>
        <w:ind w:left="0" w:firstLine="420"/>
        <w:rPr>
          <w:rFonts w:hint="eastAsia" w:ascii="仿宋_GB2312" w:hAnsi="仿宋_GB2312" w:eastAsia="仿宋_GB2312" w:cs="仿宋_GB2312"/>
          <w:b w:val="0"/>
          <w:bCs w:val="0"/>
          <w:i w:val="0"/>
          <w:iCs w:val="0"/>
          <w:caps w:val="0"/>
          <w:color w:val="000000"/>
          <w:spacing w:val="0"/>
          <w:sz w:val="30"/>
          <w:szCs w:val="30"/>
        </w:rPr>
      </w:pPr>
      <w:r>
        <w:rPr>
          <w:rFonts w:hint="eastAsia" w:ascii="仿宋_GB2312" w:hAnsi="仿宋_GB2312" w:eastAsia="仿宋_GB2312" w:cs="仿宋_GB2312"/>
          <w:b w:val="0"/>
          <w:bCs w:val="0"/>
          <w:i w:val="0"/>
          <w:iCs w:val="0"/>
          <w:caps w:val="0"/>
          <w:color w:val="000000"/>
          <w:spacing w:val="0"/>
          <w:sz w:val="30"/>
          <w:szCs w:val="30"/>
        </w:rPr>
        <w:t>加强重大慢性病、传染病、职业病及常见多发疾病临床应用关键防控技术研究，加强养老、妇幼保健、优生优育、康复医疗技术推广，大力支持老年人常见病、多发病的关键防治技术研究，加快热敏灸等中医康复治疗技术发展和推广。加快智慧医疗技术发展，创新基于互联网的医疗模式，提升分级转诊、诊间支付、远程医疗等功能水平，加强数字化诊疗以及基层分级诊疗技术应用，提高基层医疗机构的技术水平和服务能力。积极推动精准医疗技术发展，加快大数据、人工智能等技术在基因检测、图像识别、智能诊断、疾病预测等领域的应用。大力推动现代信息技术在健康养老服务领域的应用，支持智慧康养设备产品创新、服务模式创新，积极探索智慧康养大数据和云平台建设方案，加快促进智慧康养产业化发展。</w:t>
      </w:r>
    </w:p>
    <w:p>
      <w:pPr>
        <w:pStyle w:val="8"/>
        <w:keepNext w:val="0"/>
        <w:keepLines w:val="0"/>
        <w:widowControl/>
        <w:suppressLineNumbers w:val="0"/>
        <w:spacing w:line="315" w:lineRule="atLeast"/>
        <w:ind w:left="0" w:firstLine="420"/>
        <w:rPr>
          <w:rFonts w:hint="eastAsia" w:ascii="仿宋_GB2312" w:hAnsi="仿宋_GB2312" w:eastAsia="仿宋_GB2312" w:cs="仿宋_GB2312"/>
          <w:b w:val="0"/>
          <w:bCs w:val="0"/>
          <w:i w:val="0"/>
          <w:iCs w:val="0"/>
          <w:caps w:val="0"/>
          <w:color w:val="000000"/>
          <w:spacing w:val="0"/>
          <w:sz w:val="30"/>
          <w:szCs w:val="30"/>
        </w:rPr>
      </w:pPr>
      <w:r>
        <w:rPr>
          <w:rFonts w:hint="eastAsia" w:ascii="仿宋_GB2312" w:hAnsi="仿宋_GB2312" w:eastAsia="仿宋_GB2312" w:cs="仿宋_GB2312"/>
          <w:b w:val="0"/>
          <w:bCs w:val="0"/>
          <w:i w:val="0"/>
          <w:iCs w:val="0"/>
          <w:caps w:val="0"/>
          <w:color w:val="000000"/>
          <w:spacing w:val="0"/>
          <w:sz w:val="30"/>
          <w:szCs w:val="30"/>
        </w:rPr>
        <w:t>2.提升社会公共安全保障能力。</w:t>
      </w:r>
    </w:p>
    <w:p>
      <w:pPr>
        <w:pStyle w:val="8"/>
        <w:keepNext w:val="0"/>
        <w:keepLines w:val="0"/>
        <w:widowControl/>
        <w:suppressLineNumbers w:val="0"/>
        <w:spacing w:line="315" w:lineRule="atLeast"/>
        <w:ind w:left="0" w:firstLine="420"/>
        <w:rPr>
          <w:rFonts w:hint="eastAsia" w:ascii="仿宋_GB2312" w:hAnsi="仿宋_GB2312" w:eastAsia="仿宋_GB2312" w:cs="仿宋_GB2312"/>
          <w:b w:val="0"/>
          <w:bCs w:val="0"/>
          <w:i w:val="0"/>
          <w:iCs w:val="0"/>
          <w:caps w:val="0"/>
          <w:color w:val="000000"/>
          <w:spacing w:val="0"/>
          <w:sz w:val="30"/>
          <w:szCs w:val="30"/>
        </w:rPr>
      </w:pPr>
      <w:r>
        <w:rPr>
          <w:rFonts w:hint="eastAsia" w:ascii="仿宋_GB2312" w:hAnsi="仿宋_GB2312" w:eastAsia="仿宋_GB2312" w:cs="仿宋_GB2312"/>
          <w:b w:val="0"/>
          <w:bCs w:val="0"/>
          <w:i w:val="0"/>
          <w:iCs w:val="0"/>
          <w:caps w:val="0"/>
          <w:color w:val="000000"/>
          <w:spacing w:val="0"/>
          <w:sz w:val="30"/>
          <w:szCs w:val="30"/>
        </w:rPr>
        <w:t>针对社会安全科技需求，重点围绕食品安全、生产安全、防灾减灾及其他公共安全等领域，加强共性科学基础问题、监测预警与控制、应急技术装备等方面的技术攻关和应用。加大对安全生产领域关键工艺、装备和技术的创新开发扶持力度，鼓励和推进危险工艺工序自动化控制、智能化生产。大力支持食品生产、储藏、流通等全过程安全监管和检测技术研发。加强防灾减灾监测预警与防范，重点支持洪涝、山体滑坡、火灾等灾害应急与综合治理技术以及灾害现场救援处置技术装备等研发，积极推进无人机、北斗导航等高精装备在防灾减灾中的示范应用。</w:t>
      </w:r>
    </w:p>
    <w:p>
      <w:pPr>
        <w:pStyle w:val="8"/>
        <w:keepNext w:val="0"/>
        <w:keepLines w:val="0"/>
        <w:widowControl/>
        <w:suppressLineNumbers w:val="0"/>
        <w:spacing w:line="315" w:lineRule="atLeast"/>
        <w:ind w:left="0" w:firstLine="420"/>
        <w:rPr>
          <w:rFonts w:hint="eastAsia" w:ascii="仿宋_GB2312" w:hAnsi="仿宋_GB2312" w:eastAsia="仿宋_GB2312" w:cs="仿宋_GB2312"/>
          <w:b w:val="0"/>
          <w:bCs w:val="0"/>
          <w:i w:val="0"/>
          <w:iCs w:val="0"/>
          <w:caps w:val="0"/>
          <w:color w:val="000000"/>
          <w:spacing w:val="0"/>
          <w:sz w:val="30"/>
          <w:szCs w:val="30"/>
        </w:rPr>
      </w:pPr>
      <w:r>
        <w:rPr>
          <w:rStyle w:val="11"/>
          <w:rFonts w:hint="eastAsia" w:ascii="仿宋_GB2312" w:hAnsi="仿宋_GB2312" w:eastAsia="仿宋_GB2312" w:cs="仿宋_GB2312"/>
          <w:i w:val="0"/>
          <w:iCs w:val="0"/>
          <w:caps w:val="0"/>
          <w:color w:val="000000"/>
          <w:spacing w:val="0"/>
          <w:sz w:val="30"/>
          <w:szCs w:val="30"/>
        </w:rPr>
        <w:t>第十章  强化规划实施保障</w:t>
      </w:r>
    </w:p>
    <w:p>
      <w:pPr>
        <w:pStyle w:val="8"/>
        <w:keepNext w:val="0"/>
        <w:keepLines w:val="0"/>
        <w:widowControl/>
        <w:suppressLineNumbers w:val="0"/>
        <w:spacing w:line="315" w:lineRule="atLeast"/>
        <w:ind w:left="0" w:firstLine="420"/>
        <w:rPr>
          <w:rFonts w:hint="eastAsia" w:ascii="仿宋_GB2312" w:hAnsi="仿宋_GB2312" w:eastAsia="仿宋_GB2312" w:cs="仿宋_GB2312"/>
          <w:b w:val="0"/>
          <w:bCs w:val="0"/>
          <w:i w:val="0"/>
          <w:iCs w:val="0"/>
          <w:caps w:val="0"/>
          <w:color w:val="000000"/>
          <w:spacing w:val="0"/>
          <w:sz w:val="30"/>
          <w:szCs w:val="30"/>
        </w:rPr>
      </w:pPr>
      <w:r>
        <w:rPr>
          <w:rFonts w:hint="eastAsia" w:ascii="仿宋_GB2312" w:hAnsi="仿宋_GB2312" w:eastAsia="仿宋_GB2312" w:cs="仿宋_GB2312"/>
          <w:b w:val="0"/>
          <w:bCs w:val="0"/>
          <w:i w:val="0"/>
          <w:iCs w:val="0"/>
          <w:caps w:val="0"/>
          <w:color w:val="000000"/>
          <w:spacing w:val="0"/>
          <w:sz w:val="30"/>
          <w:szCs w:val="30"/>
        </w:rPr>
        <w:t>大力完善科技工作目标体系、组织体系、制度体系、推进体系和责任体系，高标准推动规划落地实施，确保规划主要指标圆满完成。紧跟国家和全省科技创新发展形势，完善九江科技创新发展目标任务。加强市、县、区科技队伍能力建设，让科技队伍掌握科技创新各方面问题。强化科技工作制度建设，优化完善各项工作标准。建立强有力的工作推进机制，确保各项措施可操作、能落地、见实效。健全科技创新目标责任制度，落实县区和各部门目标责任，充分发挥企业和全社会科技创新力量。</w:t>
      </w:r>
    </w:p>
    <w:p>
      <w:pPr>
        <w:pStyle w:val="8"/>
        <w:keepNext w:val="0"/>
        <w:keepLines w:val="0"/>
        <w:widowControl/>
        <w:suppressLineNumbers w:val="0"/>
        <w:spacing w:line="315" w:lineRule="atLeast"/>
        <w:ind w:left="0" w:firstLine="420"/>
        <w:rPr>
          <w:rFonts w:hint="eastAsia" w:ascii="仿宋_GB2312" w:hAnsi="仿宋_GB2312" w:eastAsia="仿宋_GB2312" w:cs="仿宋_GB2312"/>
          <w:b w:val="0"/>
          <w:bCs w:val="0"/>
          <w:i w:val="0"/>
          <w:iCs w:val="0"/>
          <w:caps w:val="0"/>
          <w:color w:val="000000"/>
          <w:spacing w:val="0"/>
          <w:sz w:val="30"/>
          <w:szCs w:val="30"/>
        </w:rPr>
      </w:pPr>
      <w:r>
        <w:rPr>
          <w:rStyle w:val="11"/>
          <w:rFonts w:hint="eastAsia" w:ascii="仿宋_GB2312" w:hAnsi="仿宋_GB2312" w:eastAsia="仿宋_GB2312" w:cs="仿宋_GB2312"/>
          <w:i w:val="0"/>
          <w:iCs w:val="0"/>
          <w:caps w:val="0"/>
          <w:color w:val="000000"/>
          <w:spacing w:val="0"/>
          <w:sz w:val="30"/>
          <w:szCs w:val="30"/>
        </w:rPr>
        <w:t>第一节  加强科技基础制度建设</w:t>
      </w:r>
    </w:p>
    <w:p>
      <w:pPr>
        <w:pStyle w:val="8"/>
        <w:keepNext w:val="0"/>
        <w:keepLines w:val="0"/>
        <w:widowControl/>
        <w:suppressLineNumbers w:val="0"/>
        <w:spacing w:line="315" w:lineRule="atLeast"/>
        <w:ind w:left="0" w:firstLine="420"/>
        <w:rPr>
          <w:rFonts w:hint="eastAsia" w:ascii="仿宋_GB2312" w:hAnsi="仿宋_GB2312" w:eastAsia="仿宋_GB2312" w:cs="仿宋_GB2312"/>
          <w:b w:val="0"/>
          <w:bCs w:val="0"/>
          <w:i w:val="0"/>
          <w:iCs w:val="0"/>
          <w:caps w:val="0"/>
          <w:color w:val="000000"/>
          <w:spacing w:val="0"/>
          <w:sz w:val="30"/>
          <w:szCs w:val="30"/>
        </w:rPr>
      </w:pPr>
      <w:r>
        <w:rPr>
          <w:rFonts w:hint="eastAsia" w:ascii="仿宋_GB2312" w:hAnsi="仿宋_GB2312" w:eastAsia="仿宋_GB2312" w:cs="仿宋_GB2312"/>
          <w:b w:val="0"/>
          <w:bCs w:val="0"/>
          <w:i w:val="0"/>
          <w:iCs w:val="0"/>
          <w:caps w:val="0"/>
          <w:color w:val="000000"/>
          <w:spacing w:val="0"/>
          <w:sz w:val="30"/>
          <w:szCs w:val="30"/>
        </w:rPr>
        <w:t>加快建设市、县统一的科技管理信息系统，建立和完善区域创新数据库和科技报告数据库，构建公开透明的科研资源管理机制和共享服务体系。改进和完善科技计划项目全过程管理，确保科技项目管理阳光高效。加强科技经费使用监督与管理，强化第三方监督、评估，规范验收工作。加强对科技计划项目以及研发平台、团队、基地、园区建设的绩效考核评估工作，完善奖惩激励措施。</w:t>
      </w:r>
    </w:p>
    <w:p>
      <w:pPr>
        <w:pStyle w:val="8"/>
        <w:keepNext w:val="0"/>
        <w:keepLines w:val="0"/>
        <w:widowControl/>
        <w:suppressLineNumbers w:val="0"/>
        <w:spacing w:line="315" w:lineRule="atLeast"/>
        <w:ind w:left="0" w:firstLine="420"/>
        <w:rPr>
          <w:rFonts w:hint="eastAsia" w:ascii="仿宋_GB2312" w:hAnsi="仿宋_GB2312" w:eastAsia="仿宋_GB2312" w:cs="仿宋_GB2312"/>
          <w:b w:val="0"/>
          <w:bCs w:val="0"/>
          <w:i w:val="0"/>
          <w:iCs w:val="0"/>
          <w:caps w:val="0"/>
          <w:color w:val="000000"/>
          <w:spacing w:val="0"/>
          <w:sz w:val="30"/>
          <w:szCs w:val="30"/>
        </w:rPr>
      </w:pPr>
      <w:r>
        <w:rPr>
          <w:rStyle w:val="11"/>
          <w:rFonts w:hint="eastAsia" w:ascii="仿宋_GB2312" w:hAnsi="仿宋_GB2312" w:eastAsia="仿宋_GB2312" w:cs="仿宋_GB2312"/>
          <w:i w:val="0"/>
          <w:iCs w:val="0"/>
          <w:caps w:val="0"/>
          <w:color w:val="000000"/>
          <w:spacing w:val="0"/>
          <w:sz w:val="30"/>
          <w:szCs w:val="30"/>
        </w:rPr>
        <w:t>第二节  加强基层科技工作</w:t>
      </w:r>
    </w:p>
    <w:p>
      <w:pPr>
        <w:pStyle w:val="8"/>
        <w:keepNext w:val="0"/>
        <w:keepLines w:val="0"/>
        <w:widowControl/>
        <w:suppressLineNumbers w:val="0"/>
        <w:spacing w:line="315" w:lineRule="atLeast"/>
        <w:ind w:left="0" w:firstLine="420"/>
        <w:rPr>
          <w:rFonts w:hint="eastAsia" w:ascii="仿宋_GB2312" w:hAnsi="仿宋_GB2312" w:eastAsia="仿宋_GB2312" w:cs="仿宋_GB2312"/>
          <w:b w:val="0"/>
          <w:bCs w:val="0"/>
          <w:i w:val="0"/>
          <w:iCs w:val="0"/>
          <w:caps w:val="0"/>
          <w:color w:val="000000"/>
          <w:spacing w:val="0"/>
          <w:sz w:val="30"/>
          <w:szCs w:val="30"/>
        </w:rPr>
      </w:pPr>
      <w:r>
        <w:rPr>
          <w:rFonts w:hint="eastAsia" w:ascii="仿宋_GB2312" w:hAnsi="仿宋_GB2312" w:eastAsia="仿宋_GB2312" w:cs="仿宋_GB2312"/>
          <w:b w:val="0"/>
          <w:bCs w:val="0"/>
          <w:i w:val="0"/>
          <w:iCs w:val="0"/>
          <w:caps w:val="0"/>
          <w:color w:val="000000"/>
          <w:spacing w:val="0"/>
          <w:sz w:val="30"/>
          <w:szCs w:val="30"/>
        </w:rPr>
        <w:t>加强对基层科技工作的引导和支持，强化对基层科技管理部门的业务培训，重视发挥基层科技管理部门的作用，提升基层科技管理部门服务本地经济社会发展的能力、组织重大科技项目和科技活动的能力、统筹管理和综合协调本地科技工作能力；引导和激励县（市、区）逐步加大科技投入，建立多元化的科技投入体系，在优势、特色领域开展技术攻关和产品研发；通过科技入园、科技特派团、富民强县工程等科技工程，强化基层科技成果推广与应用。</w:t>
      </w:r>
    </w:p>
    <w:p>
      <w:pPr>
        <w:pStyle w:val="8"/>
        <w:keepNext w:val="0"/>
        <w:keepLines w:val="0"/>
        <w:widowControl/>
        <w:suppressLineNumbers w:val="0"/>
        <w:spacing w:line="315" w:lineRule="atLeast"/>
        <w:ind w:left="0" w:firstLine="420"/>
        <w:rPr>
          <w:rFonts w:hint="eastAsia" w:ascii="仿宋_GB2312" w:hAnsi="仿宋_GB2312" w:eastAsia="仿宋_GB2312" w:cs="仿宋_GB2312"/>
          <w:b w:val="0"/>
          <w:bCs w:val="0"/>
          <w:i w:val="0"/>
          <w:iCs w:val="0"/>
          <w:caps w:val="0"/>
          <w:color w:val="000000"/>
          <w:spacing w:val="0"/>
          <w:sz w:val="30"/>
          <w:szCs w:val="30"/>
        </w:rPr>
      </w:pPr>
      <w:r>
        <w:rPr>
          <w:rStyle w:val="11"/>
          <w:rFonts w:hint="eastAsia" w:ascii="仿宋_GB2312" w:hAnsi="仿宋_GB2312" w:eastAsia="仿宋_GB2312" w:cs="仿宋_GB2312"/>
          <w:i w:val="0"/>
          <w:iCs w:val="0"/>
          <w:caps w:val="0"/>
          <w:color w:val="000000"/>
          <w:spacing w:val="0"/>
          <w:sz w:val="30"/>
          <w:szCs w:val="30"/>
        </w:rPr>
        <w:t>第三节  建立健全规划实施保障机制</w:t>
      </w:r>
    </w:p>
    <w:p>
      <w:pPr>
        <w:pStyle w:val="8"/>
        <w:keepNext w:val="0"/>
        <w:keepLines w:val="0"/>
        <w:widowControl/>
        <w:suppressLineNumbers w:val="0"/>
        <w:spacing w:line="315" w:lineRule="atLeast"/>
        <w:ind w:left="0" w:firstLine="420"/>
        <w:rPr>
          <w:rFonts w:hint="eastAsia" w:ascii="仿宋_GB2312" w:hAnsi="仿宋_GB2312" w:eastAsia="仿宋_GB2312" w:cs="仿宋_GB2312"/>
          <w:b w:val="0"/>
          <w:bCs w:val="0"/>
          <w:i w:val="0"/>
          <w:iCs w:val="0"/>
          <w:caps w:val="0"/>
          <w:color w:val="000000"/>
          <w:spacing w:val="0"/>
          <w:sz w:val="30"/>
          <w:szCs w:val="30"/>
        </w:rPr>
      </w:pPr>
      <w:r>
        <w:rPr>
          <w:rFonts w:hint="eastAsia" w:ascii="仿宋_GB2312" w:hAnsi="仿宋_GB2312" w:eastAsia="仿宋_GB2312" w:cs="仿宋_GB2312"/>
          <w:b w:val="0"/>
          <w:bCs w:val="0"/>
          <w:i w:val="0"/>
          <w:iCs w:val="0"/>
          <w:caps w:val="0"/>
          <w:color w:val="000000"/>
          <w:spacing w:val="0"/>
          <w:sz w:val="30"/>
          <w:szCs w:val="30"/>
        </w:rPr>
        <w:t>切实加强对规划实施的组织领导，完善规划实施机制，保障规划顺利实施。加强与省、市“十四五”国民经济和社会发展规划的衔接，加强与教育、人才等有关规划纲要的配套衔接，强化科技规划重点任务的落实。建立完善专家咨询机制，积极组织科技创新重大战略问题研究和决策咨询，为科技创新支撑九江高质量发展提供咨询建议。建立科技规划实施的监测评估制度和动态调整机制，指导“十四五”各项科技计划相关领域发展任务的部署安排，提高科技规划的实施效果。</w:t>
      </w:r>
    </w:p>
    <w:p>
      <w:pPr>
        <w:pStyle w:val="14"/>
        <w:spacing w:line="576" w:lineRule="exact"/>
        <w:ind w:firstLine="300" w:firstLineChars="100"/>
        <w:rPr>
          <w:rFonts w:hint="eastAsia" w:ascii="仿宋_GB2312" w:hAnsi="仿宋_GB2312" w:eastAsia="仿宋_GB2312" w:cs="仿宋_GB2312"/>
          <w:sz w:val="30"/>
          <w:szCs w:val="30"/>
          <w:lang w:val="en-US" w:eastAsia="zh-CN"/>
        </w:rPr>
      </w:pPr>
    </w:p>
    <w:sectPr>
      <w:headerReference r:id="rId3" w:type="default"/>
      <w:footerReference r:id="rId4" w:type="default"/>
      <w:pgSz w:w="11906" w:h="16838"/>
      <w:pgMar w:top="1962" w:right="1474" w:bottom="1848" w:left="1587" w:header="851" w:footer="992" w:gutter="0"/>
      <w:pgNumType w:fmt="numberInDash"/>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Liberation Serif">
    <w:altName w:val="Times New Roman"/>
    <w:panose1 w:val="00000000000000000000"/>
    <w:charset w:val="01"/>
    <w:family w:val="roman"/>
    <w:pitch w:val="default"/>
    <w:sig w:usb0="00000000" w:usb1="00000000" w:usb2="00000000" w:usb3="00000000" w:csb0="00040001" w:csb1="00000000"/>
  </w:font>
  <w:font w:name="仿宋_GB2312">
    <w:panose1 w:val="02010609030101010101"/>
    <w:charset w:val="86"/>
    <w:family w:val="auto"/>
    <w:pitch w:val="default"/>
    <w:sig w:usb0="00000001" w:usb1="080E0000" w:usb2="00000000" w:usb3="00000000" w:csb0="00040000" w:csb1="00000000"/>
  </w:font>
  <w:font w:name="DejaVu Sans">
    <w:altName w:val="微软雅黑"/>
    <w:panose1 w:val="00000000000000000000"/>
    <w:charset w:val="01"/>
    <w:family w:val="auto"/>
    <w:pitch w:val="default"/>
    <w:sig w:usb0="00000000" w:usb1="00000000" w:usb2="00000000" w:usb3="00000000" w:csb0="00040001" w:csb1="00000000"/>
  </w:font>
  <w:font w:name="微软雅黑">
    <w:panose1 w:val="020B0503020204020204"/>
    <w:charset w:val="86"/>
    <w:family w:val="auto"/>
    <w:pitch w:val="default"/>
    <w:sig w:usb0="80000287" w:usb1="2ACF3C50" w:usb2="00000016" w:usb3="00000000" w:csb0="0004001F" w:csb1="00000000"/>
  </w:font>
  <w:font w:name="方正书宋简体">
    <w:altName w:val="宋体"/>
    <w:panose1 w:val="02010601030101010101"/>
    <w:charset w:val="86"/>
    <w:family w:val="script"/>
    <w:pitch w:val="default"/>
    <w:sig w:usb0="00000000" w:usb1="00000000" w:usb2="00000000" w:usb3="00000000" w:csb0="00040000" w:csb1="00000000"/>
  </w:font>
  <w:font w:name="方正小标宋_GBK">
    <w:altName w:val="微软雅黑"/>
    <w:panose1 w:val="03000509000000000000"/>
    <w:charset w:val="86"/>
    <w:family w:val="script"/>
    <w:pitch w:val="default"/>
    <w:sig w:usb0="00000000" w:usb1="00000000" w:usb2="00000000" w:usb3="00000000" w:csb0="00040000" w:csb1="00000000"/>
  </w:font>
  <w:font w:name="楷体_GB2312">
    <w:altName w:val="楷体"/>
    <w:panose1 w:val="02010609030101010101"/>
    <w:charset w:val="86"/>
    <w:family w:val="auto"/>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monospace">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仿宋">
    <w:panose1 w:val="02010609060101010101"/>
    <w:charset w:val="86"/>
    <w:family w:val="auto"/>
    <w:pitch w:val="default"/>
    <w:sig w:usb0="800002BF" w:usb1="38CF7CFA" w:usb2="00000016" w:usb3="00000000" w:csb0="00040001" w:csb1="00000000"/>
  </w:font>
  <w:font w:name="sans-serif">
    <w:altName w:val="Segoe Print"/>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ind w:left="4788" w:leftChars="2280" w:firstLine="6400" w:firstLineChars="2000"/>
      <w:rPr>
        <w:rFonts w:hint="eastAsia" w:eastAsia="仿宋"/>
        <w:sz w:val="32"/>
        <w:szCs w:val="48"/>
        <w:lang w:val="en-US" w:eastAsia="zh-CN"/>
      </w:rPr>
    </w:pPr>
    <w:r>
      <w:rPr>
        <w:sz w:val="32"/>
      </w:rPr>
      <mc:AlternateContent>
        <mc:Choice Requires="wps">
          <w:drawing>
            <wp:anchor distT="0" distB="0" distL="114300" distR="114300" simplePos="0" relativeHeight="251661312" behindDoc="0" locked="0" layoutInCell="1" allowOverlap="1">
              <wp:simplePos x="0" y="0"/>
              <wp:positionH relativeFrom="margin">
                <wp:align>outside</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6"/>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- 1 -</w:t>
                          </w:r>
                          <w:r>
                            <w:rPr>
                              <w:rFonts w:hint="eastAsia" w:ascii="宋体" w:hAnsi="宋体" w:eastAsia="宋体" w:cs="宋体"/>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eXtc4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Hl7XOMQIAAGEEAAAOAAAAAAAAAAEAIAAAAB8BAABkcnMvZTJvRG9jLnhtbFBLBQYA&#10;AAAABgAGAFkBAADCBQAAAAA=&#10;">
              <v:fill on="f" focussize="0,0"/>
              <v:stroke on="f" weight="0.5pt"/>
              <v:imagedata o:title=""/>
              <o:lock v:ext="edit" aspectratio="f"/>
              <v:textbox inset="0mm,0mm,0mm,0mm" style="mso-fit-shape-to-text:t;">
                <w:txbxContent>
                  <w:p>
                    <w:pPr>
                      <w:pStyle w:val="6"/>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- 1 -</w:t>
                    </w:r>
                    <w:r>
                      <w:rPr>
                        <w:rFonts w:hint="eastAsia" w:ascii="宋体" w:hAnsi="宋体" w:eastAsia="宋体" w:cs="宋体"/>
                        <w:sz w:val="28"/>
                        <w:szCs w:val="28"/>
                      </w:rPr>
                      <w:fldChar w:fldCharType="end"/>
                    </w:r>
                  </w:p>
                </w:txbxContent>
              </v:textbox>
            </v:shape>
          </w:pict>
        </mc:Fallback>
      </mc:AlternateContent>
    </w:r>
    <w:r>
      <w:rPr>
        <w:rFonts w:hint="eastAsia" w:eastAsia="仿宋"/>
        <w:sz w:val="32"/>
        <w:szCs w:val="48"/>
        <w:lang w:val="en-US" w:eastAsia="zh-CN"/>
      </w:rPr>
      <w:t xml:space="preserve">  </w:t>
    </w:r>
  </w:p>
  <w:p>
    <w:pPr>
      <w:pStyle w:val="7"/>
      <w:wordWrap w:val="0"/>
      <w:ind w:left="4788" w:leftChars="2280" w:firstLine="6400" w:firstLineChars="2000"/>
      <w:jc w:val="right"/>
      <w:rPr>
        <w:rFonts w:hint="eastAsia" w:ascii="宋体" w:hAnsi="宋体" w:eastAsia="宋体" w:cs="宋体"/>
        <w:b/>
        <w:bCs/>
        <w:color w:val="005192"/>
        <w:sz w:val="28"/>
        <w:szCs w:val="44"/>
        <w:lang w:val="en-US" w:eastAsia="zh-CN"/>
      </w:rPr>
    </w:pPr>
    <w:r>
      <w:rPr>
        <w:sz w:val="32"/>
      </w:rPr>
      <mc:AlternateContent>
        <mc:Choice Requires="wps">
          <w:drawing>
            <wp:anchor distT="0" distB="0" distL="114300" distR="114300" simplePos="0" relativeHeight="251660288" behindDoc="0" locked="0" layoutInCell="1" allowOverlap="1">
              <wp:simplePos x="0" y="0"/>
              <wp:positionH relativeFrom="column">
                <wp:posOffset>0</wp:posOffset>
              </wp:positionH>
              <wp:positionV relativeFrom="paragraph">
                <wp:posOffset>74295</wp:posOffset>
              </wp:positionV>
              <wp:extent cx="5616575" cy="1905"/>
              <wp:effectExtent l="0" t="10795" r="3175" b="15875"/>
              <wp:wrapNone/>
              <wp:docPr id="5" name="直接连接符 5"/>
              <wp:cNvGraphicFramePr/>
              <a:graphic xmlns:a="http://schemas.openxmlformats.org/drawingml/2006/main">
                <a:graphicData uri="http://schemas.microsoft.com/office/word/2010/wordprocessingShape">
                  <wps:wsp>
                    <wps:cNvCnPr/>
                    <wps:spPr>
                      <a:xfrm>
                        <a:off x="0" y="0"/>
                        <a:ext cx="5616575" cy="1905"/>
                      </a:xfrm>
                      <a:prstGeom prst="line">
                        <a:avLst/>
                      </a:prstGeom>
                      <a:ln w="22225">
                        <a:solidFill>
                          <a:srgbClr val="00519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0pt;margin-top:5.85pt;height:0.15pt;width:442.25pt;z-index:251660288;mso-width-relative:page;mso-height-relative:page;" filled="f" stroked="t" coordsize="21600,21600" o:gfxdata="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">
              <v:fill on="f" focussize="0,0"/>
              <v:stroke weight="1.75pt" color="#005192 [3204]" miterlimit="8" joinstyle="miter"/>
              <v:imagedata o:title=""/>
              <o:lock v:ext="edit" aspectratio="f"/>
            </v:line>
          </w:pict>
        </mc:Fallback>
      </mc:AlternateContent>
    </w:r>
    <w:r>
      <w:rPr>
        <w:rFonts w:hint="eastAsia" w:eastAsia="仿宋"/>
        <w:sz w:val="32"/>
        <w:szCs w:val="48"/>
        <w:lang w:val="en-US" w:eastAsia="zh-CN"/>
      </w:rPr>
      <w:t>X</w:t>
    </w:r>
    <w:r>
      <w:rPr>
        <w:rFonts w:hint="eastAsia" w:ascii="宋体" w:hAnsi="宋体" w:eastAsia="宋体" w:cs="宋体"/>
        <w:b/>
        <w:bCs/>
        <w:color w:val="005192"/>
        <w:sz w:val="28"/>
        <w:szCs w:val="44"/>
        <w:lang w:val="en-US" w:eastAsia="zh-CN"/>
      </w:rPr>
      <w:t xml:space="preserve">九江市人民政府规范性文件    </w:t>
    </w:r>
  </w:p>
  <w:p>
    <w:pPr>
      <w:pStyle w:val="7"/>
      <w:wordWrap w:val="0"/>
      <w:ind w:left="4788" w:leftChars="2280" w:firstLine="5622" w:firstLineChars="2000"/>
      <w:jc w:val="right"/>
      <w:rPr>
        <w:rFonts w:hint="eastAsia" w:ascii="宋体" w:hAnsi="宋体" w:eastAsia="宋体" w:cs="宋体"/>
        <w:b/>
        <w:bCs/>
        <w:color w:val="005192"/>
        <w:sz w:val="28"/>
        <w:szCs w:val="44"/>
        <w:lang w:val="en-US" w:eastAsia="zh-CN"/>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keepNext w:val="0"/>
      <w:keepLines w:val="0"/>
      <w:pageBreakBefore w:val="0"/>
      <w:widowControl w:val="0"/>
      <w:kinsoku/>
      <w:wordWrap/>
      <w:overflowPunct/>
      <w:topLinePunct w:val="0"/>
      <w:autoSpaceDE/>
      <w:autoSpaceDN/>
      <w:bidi w:val="0"/>
      <w:adjustRightInd/>
      <w:snapToGrid w:val="0"/>
      <w:textAlignment w:val="center"/>
      <w:rPr>
        <w:rFonts w:hint="eastAsia" w:ascii="宋体" w:hAnsi="宋体" w:eastAsia="宋体" w:cs="宋体"/>
        <w:b/>
        <w:bCs/>
        <w:color w:val="005192"/>
        <w:sz w:val="32"/>
      </w:rPr>
    </w:pPr>
    <w:r>
      <w:rPr>
        <w:rFonts w:hint="eastAsia" w:ascii="宋体" w:hAnsi="宋体" w:eastAsia="宋体" w:cs="宋体"/>
        <w:b/>
        <w:bCs/>
        <w:color w:val="005192"/>
        <w:sz w:val="32"/>
      </w:rPr>
      <mc:AlternateContent>
        <mc:Choice Requires="wps">
          <w:drawing>
            <wp:anchor distT="0" distB="0" distL="114300" distR="114300" simplePos="0" relativeHeight="251659264" behindDoc="0" locked="0" layoutInCell="1" allowOverlap="1">
              <wp:simplePos x="0" y="0"/>
              <wp:positionH relativeFrom="column">
                <wp:posOffset>-3810</wp:posOffset>
              </wp:positionH>
              <wp:positionV relativeFrom="paragraph">
                <wp:posOffset>690245</wp:posOffset>
              </wp:positionV>
              <wp:extent cx="5620385" cy="0"/>
              <wp:effectExtent l="0" t="12700" r="18415" b="15875"/>
              <wp:wrapNone/>
              <wp:docPr id="4" name="直接连接符 4"/>
              <wp:cNvGraphicFramePr/>
              <a:graphic xmlns:a="http://schemas.openxmlformats.org/drawingml/2006/main">
                <a:graphicData uri="http://schemas.microsoft.com/office/word/2010/wordprocessingShape">
                  <wps:wsp>
                    <wps:cNvCnPr/>
                    <wps:spPr>
                      <a:xfrm>
                        <a:off x="4133850" y="864870"/>
                        <a:ext cx="5620385" cy="0"/>
                      </a:xfrm>
                      <a:prstGeom prst="line">
                        <a:avLst/>
                      </a:prstGeom>
                      <a:ln w="22225">
                        <a:solidFill>
                          <a:srgbClr val="00519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0.3pt;margin-top:54.35pt;height:0pt;width:442.55pt;z-index:251659264;mso-width-relative:page;mso-height-relative:page;" filled="f" stroked="t" coordsize="21600,21600" o:gfxdata="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">
              <v:fill on="f" focussize="0,0"/>
              <v:stroke weight="1.75pt" color="#005192 [3204]" miterlimit="8" joinstyle="miter"/>
              <v:imagedata o:title=""/>
              <o:lock v:ext="edit" aspectratio="f"/>
            </v:line>
          </w:pict>
        </mc:Fallback>
      </mc:AlternateContent>
    </w:r>
  </w:p>
  <w:p>
    <w:pPr>
      <w:pStyle w:val="7"/>
      <w:keepNext w:val="0"/>
      <w:keepLines w:val="0"/>
      <w:pageBreakBefore w:val="0"/>
      <w:widowControl w:val="0"/>
      <w:kinsoku/>
      <w:wordWrap/>
      <w:overflowPunct/>
      <w:topLinePunct w:val="0"/>
      <w:autoSpaceDE/>
      <w:autoSpaceDN/>
      <w:bidi w:val="0"/>
      <w:adjustRightInd/>
      <w:snapToGrid w:val="0"/>
      <w:textAlignment w:val="center"/>
      <w:rPr>
        <w:rFonts w:hint="eastAsia" w:ascii="宋体" w:hAnsi="宋体" w:eastAsia="宋体" w:cs="宋体"/>
        <w:b/>
        <w:bCs/>
        <w:color w:val="005192"/>
        <w:sz w:val="32"/>
        <w:szCs w:val="32"/>
        <w:lang w:val="en-US" w:eastAsia="zh-CN"/>
      </w:rPr>
    </w:pPr>
    <w:r>
      <w:rPr>
        <w:rFonts w:hint="eastAsia" w:ascii="宋体" w:hAnsi="宋体" w:eastAsia="宋体" w:cs="宋体"/>
        <w:b/>
        <w:bCs/>
        <w:color w:val="005192"/>
        <w:sz w:val="32"/>
      </w:rPr>
      <w:drawing>
        <wp:inline distT="0" distB="0" distL="114300" distR="114300">
          <wp:extent cx="308610" cy="308610"/>
          <wp:effectExtent l="0" t="0" r="11430" b="11430"/>
          <wp:docPr id="6" name="图片 6" descr="国徽10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国徽1024"/>
                  <pic:cNvPicPr>
                    <a:picLocks noChangeAspect="1"/>
                  </pic:cNvPicPr>
                </pic:nvPicPr>
                <pic:blipFill>
                  <a:blip r:embed="rId1"/>
                  <a:stretch>
                    <a:fillRect/>
                  </a:stretch>
                </pic:blipFill>
                <pic:spPr>
                  <a:xfrm>
                    <a:off x="0" y="0"/>
                    <a:ext cx="308610" cy="308610"/>
                  </a:xfrm>
                  <a:prstGeom prst="rect">
                    <a:avLst/>
                  </a:prstGeom>
                </pic:spPr>
              </pic:pic>
            </a:graphicData>
          </a:graphic>
        </wp:inline>
      </w:drawing>
    </w:r>
    <w:r>
      <w:rPr>
        <w:rFonts w:hint="eastAsia" w:ascii="宋体" w:hAnsi="宋体" w:eastAsia="宋体" w:cs="宋体"/>
        <w:b/>
        <w:bCs/>
        <w:color w:val="005192"/>
        <w:sz w:val="32"/>
        <w:szCs w:val="32"/>
        <w:lang w:val="en-US" w:eastAsia="zh-CN"/>
      </w:rPr>
      <w:t>九江市人民政府规范性文件</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revisionView w:markup="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3"/>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C9011D9"/>
    <w:rsid w:val="019E71BD"/>
    <w:rsid w:val="06A67E67"/>
    <w:rsid w:val="080F63D8"/>
    <w:rsid w:val="09341458"/>
    <w:rsid w:val="152D2DCA"/>
    <w:rsid w:val="22440422"/>
    <w:rsid w:val="246B7AE7"/>
    <w:rsid w:val="31A15F24"/>
    <w:rsid w:val="31DF424A"/>
    <w:rsid w:val="38D011F2"/>
    <w:rsid w:val="39A232A0"/>
    <w:rsid w:val="3B5A6BBB"/>
    <w:rsid w:val="3EDA13A6"/>
    <w:rsid w:val="42F058B7"/>
    <w:rsid w:val="436109F6"/>
    <w:rsid w:val="441A38D4"/>
    <w:rsid w:val="44995AAD"/>
    <w:rsid w:val="4BC77339"/>
    <w:rsid w:val="4C9236C5"/>
    <w:rsid w:val="4E8B286D"/>
    <w:rsid w:val="52446A29"/>
    <w:rsid w:val="52F46F0B"/>
    <w:rsid w:val="54BE3820"/>
    <w:rsid w:val="55E064E0"/>
    <w:rsid w:val="608816D1"/>
    <w:rsid w:val="6D0E3F22"/>
    <w:rsid w:val="74F74CE8"/>
    <w:rsid w:val="7C9011D9"/>
    <w:rsid w:val="7DC651C5"/>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uiPriority w:val="0"/>
    <w:pPr>
      <w:widowControl w:val="0"/>
      <w:jc w:val="both"/>
    </w:pPr>
    <w:rPr>
      <w:rFonts w:ascii="Calibri" w:hAnsi="Calibri" w:eastAsia="宋体" w:cs="Times New Roman"/>
      <w:kern w:val="2"/>
      <w:sz w:val="21"/>
      <w:szCs w:val="22"/>
      <w:lang w:val="en-US" w:eastAsia="zh-CN" w:bidi="ar-SA"/>
    </w:rPr>
  </w:style>
  <w:style w:type="character" w:default="1" w:styleId="10">
    <w:name w:val="Default Paragraph Font"/>
    <w:semiHidden/>
    <w:qFormat/>
    <w:uiPriority w:val="0"/>
  </w:style>
  <w:style w:type="table" w:default="1" w:styleId="9">
    <w:name w:val="Normal Table"/>
    <w:semiHidden/>
    <w:qFormat/>
    <w:uiPriority w:val="0"/>
    <w:tblPr>
      <w:tblCellMar>
        <w:top w:w="0" w:type="dxa"/>
        <w:left w:w="108" w:type="dxa"/>
        <w:bottom w:w="0" w:type="dxa"/>
        <w:right w:w="108" w:type="dxa"/>
      </w:tblCellMar>
    </w:tblPr>
  </w:style>
  <w:style w:type="paragraph" w:customStyle="1" w:styleId="2">
    <w:name w:val="FootnoteText"/>
    <w:basedOn w:val="1"/>
    <w:next w:val="3"/>
    <w:qFormat/>
    <w:uiPriority w:val="0"/>
    <w:pPr>
      <w:snapToGrid w:val="0"/>
      <w:jc w:val="left"/>
      <w:textAlignment w:val="baseline"/>
    </w:pPr>
    <w:rPr>
      <w:sz w:val="18"/>
      <w:szCs w:val="18"/>
    </w:rPr>
  </w:style>
  <w:style w:type="paragraph" w:customStyle="1" w:styleId="3">
    <w:name w:val="BodyText1I2"/>
    <w:basedOn w:val="4"/>
    <w:qFormat/>
    <w:uiPriority w:val="0"/>
    <w:pPr>
      <w:ind w:firstLine="420" w:firstLineChars="200"/>
    </w:pPr>
  </w:style>
  <w:style w:type="paragraph" w:customStyle="1" w:styleId="4">
    <w:name w:val="BodyTextIndent"/>
    <w:basedOn w:val="1"/>
    <w:qFormat/>
    <w:uiPriority w:val="0"/>
    <w:pPr>
      <w:ind w:firstLine="630"/>
      <w:textAlignment w:val="baseline"/>
    </w:pPr>
    <w:rPr>
      <w:rFonts w:ascii="仿宋_GB2312" w:eastAsia="仿宋_GB2312"/>
      <w:sz w:val="32"/>
    </w:rPr>
  </w:style>
  <w:style w:type="paragraph" w:styleId="5">
    <w:name w:val="Body Text"/>
    <w:basedOn w:val="1"/>
    <w:qFormat/>
    <w:uiPriority w:val="0"/>
    <w:pPr>
      <w:spacing w:after="120" w:afterLines="0" w:afterAutospacing="0"/>
    </w:pPr>
  </w:style>
  <w:style w:type="paragraph" w:styleId="6">
    <w:name w:val="footer"/>
    <w:basedOn w:val="1"/>
    <w:qFormat/>
    <w:uiPriority w:val="0"/>
    <w:pPr>
      <w:tabs>
        <w:tab w:val="center" w:pos="4153"/>
        <w:tab w:val="right" w:pos="8306"/>
      </w:tabs>
      <w:snapToGrid w:val="0"/>
      <w:jc w:val="left"/>
    </w:pPr>
    <w:rPr>
      <w:sz w:val="18"/>
    </w:rPr>
  </w:style>
  <w:style w:type="paragraph" w:styleId="7">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8">
    <w:name w:val="Normal (Web)"/>
    <w:basedOn w:val="1"/>
    <w:qFormat/>
    <w:uiPriority w:val="0"/>
    <w:pPr>
      <w:spacing w:beforeAutospacing="1" w:afterAutospacing="1"/>
      <w:jc w:val="left"/>
    </w:pPr>
    <w:rPr>
      <w:kern w:val="0"/>
      <w:sz w:val="24"/>
    </w:rPr>
  </w:style>
  <w:style w:type="character" w:styleId="11">
    <w:name w:val="Strong"/>
    <w:basedOn w:val="10"/>
    <w:qFormat/>
    <w:uiPriority w:val="0"/>
    <w:rPr>
      <w:b/>
    </w:rPr>
  </w:style>
  <w:style w:type="paragraph" w:customStyle="1" w:styleId="12">
    <w:name w:val="一级标题（二号小标宋）"/>
    <w:basedOn w:val="1"/>
    <w:qFormat/>
    <w:uiPriority w:val="0"/>
    <w:pPr>
      <w:jc w:val="center"/>
    </w:pPr>
    <w:rPr>
      <w:rFonts w:ascii="方正书宋简体" w:hAnsi="方正书宋简体" w:eastAsia="方正小标宋_GBK"/>
      <w:color w:val="000000"/>
      <w:sz w:val="42"/>
      <w:szCs w:val="42"/>
    </w:rPr>
  </w:style>
  <w:style w:type="paragraph" w:customStyle="1" w:styleId="13">
    <w:name w:val="15.5楷体（标题下楷体）"/>
    <w:basedOn w:val="1"/>
    <w:qFormat/>
    <w:uiPriority w:val="0"/>
    <w:pPr>
      <w:spacing w:before="105"/>
      <w:ind w:firstLine="200" w:firstLineChars="200"/>
      <w:jc w:val="center"/>
    </w:pPr>
    <w:rPr>
      <w:rFonts w:ascii="方正书宋简体" w:hAnsi="方正书宋简体" w:eastAsia="楷体_GB2312"/>
      <w:color w:val="000000"/>
      <w:sz w:val="31"/>
      <w:szCs w:val="31"/>
    </w:rPr>
  </w:style>
  <w:style w:type="paragraph" w:customStyle="1" w:styleId="14">
    <w:name w:val="UserStyle_0"/>
    <w:basedOn w:val="1"/>
    <w:qFormat/>
    <w:uiPriority w:val="0"/>
    <w:pPr>
      <w:widowControl/>
      <w:textAlignment w:val="baseline"/>
    </w:pPr>
    <w:rPr>
      <w:rFonts w:ascii="Times New Roman" w:hAnsi="Times New Roman"/>
      <w:kern w:val="0"/>
      <w:szCs w:val="21"/>
    </w:rPr>
  </w:style>
  <w:style w:type="paragraph" w:customStyle="1" w:styleId="15">
    <w:name w:val="段"/>
    <w:next w:val="1"/>
    <w:qFormat/>
    <w:uiPriority w:val="0"/>
    <w:pPr>
      <w:autoSpaceDE w:val="0"/>
      <w:autoSpaceDN w:val="0"/>
      <w:adjustRightInd w:val="0"/>
      <w:snapToGrid w:val="0"/>
      <w:spacing w:line="360" w:lineRule="auto"/>
      <w:ind w:firstLine="200" w:firstLineChars="200"/>
      <w:jc w:val="both"/>
    </w:pPr>
    <w:rPr>
      <w:rFonts w:ascii="宋体" w:hAnsi="Times New Roman" w:eastAsia="宋体" w:cs="Times New Roman"/>
      <w:sz w:val="24"/>
      <w:szCs w:val="22"/>
      <w:lang w:val="en-US" w:eastAsia="zh-CN" w:bidi="ar-SA"/>
    </w:rPr>
  </w:style>
  <w:style w:type="character" w:customStyle="1" w:styleId="16">
    <w:name w:val="NormalCharacter"/>
    <w:qFormat/>
    <w:uiPriority w:val="0"/>
  </w:style>
</w:styles>
</file>

<file path=word/_rels/document.xml.rels><?xml version="1.0" encoding="UTF-8" standalone="yes"?>
<Relationships xmlns="http://schemas.openxmlformats.org/package/2006/relationships"><Relationship Id="rId9" Type="http://schemas.openxmlformats.org/officeDocument/2006/relationships/image" Target="media/image5.png"/><Relationship Id="rId8" Type="http://schemas.openxmlformats.org/officeDocument/2006/relationships/image" Target="media/image4.png"/><Relationship Id="rId7" Type="http://schemas.openxmlformats.org/officeDocument/2006/relationships/image" Target="../NULL"/><Relationship Id="rId6" Type="http://schemas.openxmlformats.org/officeDocument/2006/relationships/image" Target="media/image2.pn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customXml" Target="../customXml/item1.xml"/><Relationship Id="rId11" Type="http://schemas.openxmlformats.org/officeDocument/2006/relationships/image" Target="media/image7.png"/><Relationship Id="rId10" Type="http://schemas.openxmlformats.org/officeDocument/2006/relationships/image" Target="media/image6.png"/><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23</TotalTime>
  <ScaleCrop>false</ScaleCrop>
  <LinksUpToDate>false</LinksUpToDate>
  <CharactersWithSpaces>0</CharactersWithSpaces>
  <Application>WPS Office_11.1.0.11365_F1E327BC-269C-435d-A152-05C5408002CA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2021-09-09T02:41:00Z</dcterms:created>
  <dc:creator>t</dc:creator>
  <cp:lastModifiedBy>瞿悠/JIUJIANG</cp:lastModifiedBy>
  <cp:lastPrinted>2021-09-22T01:19:00Z</cp:lastPrinted>
  <dcterms:modified xsi:type="dcterms:W3CDTF">2022-04-22T01:46:30Z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2052-11.1.0.11365</vt:lpwstr>
  </property>
  <property fmtid="{D5CDD505-2E9C-101B-9397-08002B2CF9AE}" pid="3" name="ICV">
    <vt:lpwstr>2F1FB7F887684008ACFA38B153D0AD45</vt:lpwstr>
  </property>
</Properties>
</file>